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8BF" w:rsidRDefault="00D368BF" w:rsidP="00D368BF">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Oum Abdulaziz, ex-chrétienne, États-Unis </w:t>
      </w:r>
    </w:p>
    <w:p w:rsidR="00D368BF" w:rsidRDefault="00D368BF" w:rsidP="00D368BF">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1 de 4): L’islam et le christianisme</w:t>
      </w:r>
    </w:p>
    <w:p w:rsidR="00D368BF" w:rsidRDefault="00D368BF" w:rsidP="00D368BF">
      <w:pPr>
        <w:jc w:val="center"/>
      </w:pPr>
      <w:r>
        <w:rPr>
          <w:noProof/>
        </w:rPr>
        <w:drawing>
          <wp:inline distT="0" distB="0" distL="0" distR="0" wp14:anchorId="797D4CDC" wp14:editId="56FA9360">
            <wp:extent cx="2780030" cy="1637030"/>
            <wp:effectExtent l="0" t="0" r="1270" b="1270"/>
            <wp:docPr id="1" name="Picture 1" descr="https://encrypted-tbn1.gstatic.com/images?q=tbn:ANd9GcRLAk5VVtlZvkmNrhBr1j4uQJ2GUiTifZnsga0RB1Rw2pfntw1f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LAk5VVtlZvkmNrhBr1j4uQJ2GUiTifZnsga0RB1Rw2pfntw1ft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0030" cy="1637030"/>
                    </a:xfrm>
                    <a:prstGeom prst="rect">
                      <a:avLst/>
                    </a:prstGeom>
                    <a:noFill/>
                    <a:ln>
                      <a:noFill/>
                    </a:ln>
                  </pic:spPr>
                </pic:pic>
              </a:graphicData>
            </a:graphic>
          </wp:inline>
        </w:drawing>
      </w:r>
    </w:p>
    <w:p w:rsidR="00D368BF" w:rsidRDefault="00D368BF" w:rsidP="00D368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ne </w:t>
      </w:r>
      <w:proofErr w:type="gramStart"/>
      <w:r>
        <w:rPr>
          <w:color w:val="000000"/>
          <w:sz w:val="26"/>
          <w:szCs w:val="26"/>
        </w:rPr>
        <w:t>suis</w:t>
      </w:r>
      <w:proofErr w:type="gramEnd"/>
      <w:r>
        <w:rPr>
          <w:color w:val="000000"/>
          <w:sz w:val="26"/>
          <w:szCs w:val="26"/>
        </w:rPr>
        <w:t xml:space="preserve"> pas devenue musulmane du jour au lendemain.  En fait, l’islam </w:t>
      </w:r>
      <w:proofErr w:type="gramStart"/>
      <w:r>
        <w:rPr>
          <w:color w:val="000000"/>
          <w:sz w:val="26"/>
          <w:szCs w:val="26"/>
        </w:rPr>
        <w:t>est</w:t>
      </w:r>
      <w:proofErr w:type="gramEnd"/>
      <w:r>
        <w:rPr>
          <w:color w:val="000000"/>
          <w:sz w:val="26"/>
          <w:szCs w:val="26"/>
        </w:rPr>
        <w:t xml:space="preserve"> arrivé dans ma vie de manière inattendue.  J’avais fait la rencontre de quelques musulmans </w:t>
      </w:r>
      <w:proofErr w:type="gramStart"/>
      <w:r>
        <w:rPr>
          <w:color w:val="000000"/>
          <w:sz w:val="26"/>
          <w:szCs w:val="26"/>
        </w:rPr>
        <w:t>et</w:t>
      </w:r>
      <w:proofErr w:type="gramEnd"/>
      <w:r>
        <w:rPr>
          <w:color w:val="000000"/>
          <w:sz w:val="26"/>
          <w:szCs w:val="26"/>
        </w:rPr>
        <w:t xml:space="preserve"> les avais questionnés sur leur religion, par curiosité.  Je fus alors étonnée de découvrir de nombreuses similitudes entre les enseignements de l’islam </w:t>
      </w:r>
      <w:proofErr w:type="gramStart"/>
      <w:r>
        <w:rPr>
          <w:color w:val="000000"/>
          <w:sz w:val="26"/>
          <w:szCs w:val="26"/>
        </w:rPr>
        <w:t>et</w:t>
      </w:r>
      <w:proofErr w:type="gramEnd"/>
      <w:r>
        <w:rPr>
          <w:color w:val="000000"/>
          <w:sz w:val="26"/>
          <w:szCs w:val="26"/>
        </w:rPr>
        <w:t xml:space="preserve"> ceux du christianisme.  </w:t>
      </w:r>
      <w:proofErr w:type="gramStart"/>
      <w:r>
        <w:rPr>
          <w:color w:val="000000"/>
          <w:sz w:val="26"/>
          <w:szCs w:val="26"/>
        </w:rPr>
        <w:t>Et</w:t>
      </w:r>
      <w:proofErr w:type="gramEnd"/>
      <w:r>
        <w:rPr>
          <w:color w:val="000000"/>
          <w:sz w:val="26"/>
          <w:szCs w:val="26"/>
        </w:rPr>
        <w:t xml:space="preserve"> je compris que je ne pouvais juger l’islam à partir des actions de quelques « musulmans » que j’avais connus ou dont j’avais entendu parler.  Pour apprendre le véritable </w:t>
      </w:r>
      <w:proofErr w:type="gramStart"/>
      <w:r>
        <w:rPr>
          <w:color w:val="000000"/>
          <w:sz w:val="26"/>
          <w:szCs w:val="26"/>
        </w:rPr>
        <w:t>islam</w:t>
      </w:r>
      <w:proofErr w:type="gramEnd"/>
      <w:r>
        <w:rPr>
          <w:color w:val="000000"/>
          <w:sz w:val="26"/>
          <w:szCs w:val="26"/>
        </w:rPr>
        <w:t xml:space="preserve">, j’allais devoir laisser tomber mes préjugés et l’aborder avec une certaine ouverture d’esprit.  Je réalisai toutefois qu’il y avait beaucoup de malentendus entre les communautés chrétienne </w:t>
      </w:r>
      <w:proofErr w:type="gramStart"/>
      <w:r>
        <w:rPr>
          <w:color w:val="000000"/>
          <w:sz w:val="26"/>
          <w:szCs w:val="26"/>
        </w:rPr>
        <w:t>et</w:t>
      </w:r>
      <w:proofErr w:type="gramEnd"/>
      <w:r>
        <w:rPr>
          <w:color w:val="000000"/>
          <w:sz w:val="26"/>
          <w:szCs w:val="26"/>
        </w:rPr>
        <w:t xml:space="preserve"> musulmane et qu’ils étaient largement dus aux médias et aux chrétiens et musulmans qui ne pratiquaient pas correctement leur religion respective.  Tout comme les enseignements du christianisme ne nous apparaissent pas évidents simplement en observant le comportement du chrétien américain typique, je compris que pour comprendre l’islam, je devrais regarder au-delà du simple comportement de certains musulmans.  Je fus encouragée à aller de l’avant par une amitié naissante avec une musulmane aimable </w:t>
      </w:r>
      <w:proofErr w:type="gramStart"/>
      <w:r>
        <w:rPr>
          <w:color w:val="000000"/>
          <w:sz w:val="26"/>
          <w:szCs w:val="26"/>
        </w:rPr>
        <w:t>et</w:t>
      </w:r>
      <w:proofErr w:type="gramEnd"/>
      <w:r>
        <w:rPr>
          <w:color w:val="000000"/>
          <w:sz w:val="26"/>
          <w:szCs w:val="26"/>
        </w:rPr>
        <w:t xml:space="preserve"> sincère.  </w:t>
      </w:r>
      <w:proofErr w:type="gramStart"/>
      <w:r>
        <w:rPr>
          <w:color w:val="000000"/>
          <w:sz w:val="26"/>
          <w:szCs w:val="26"/>
        </w:rPr>
        <w:t>Et</w:t>
      </w:r>
      <w:proofErr w:type="gramEnd"/>
      <w:r>
        <w:rPr>
          <w:color w:val="000000"/>
          <w:sz w:val="26"/>
          <w:szCs w:val="26"/>
        </w:rPr>
        <w:t xml:space="preserve"> comme j’avais toujours aimé lire, je me mis à la recherche de bons livres sur l’islam.</w:t>
      </w:r>
    </w:p>
    <w:p w:rsidR="00D368BF" w:rsidRDefault="00D368BF" w:rsidP="00D368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 qui me surprit le plus, je crois, fut le fait que les musulmans avec lesquels je discutai en connaissaient beaucoup sur le christianisme, car </w:t>
      </w:r>
      <w:proofErr w:type="gramStart"/>
      <w:r>
        <w:rPr>
          <w:color w:val="000000"/>
          <w:sz w:val="26"/>
          <w:szCs w:val="26"/>
        </w:rPr>
        <w:t>ils</w:t>
      </w:r>
      <w:proofErr w:type="gramEnd"/>
      <w:r>
        <w:rPr>
          <w:color w:val="000000"/>
          <w:sz w:val="26"/>
          <w:szCs w:val="26"/>
        </w:rPr>
        <w:t xml:space="preserve"> croyaient, eux aussi, à la mission prophétique de Jésus.  J’appris que le mot « islam » signifie la paix par la soumission à Dieu (laquelle se manifeste par la croyance en Son unicité </w:t>
      </w:r>
      <w:proofErr w:type="gramStart"/>
      <w:r>
        <w:rPr>
          <w:color w:val="000000"/>
          <w:sz w:val="26"/>
          <w:szCs w:val="26"/>
        </w:rPr>
        <w:t>et</w:t>
      </w:r>
      <w:proofErr w:type="gramEnd"/>
      <w:r>
        <w:rPr>
          <w:color w:val="000000"/>
          <w:sz w:val="26"/>
          <w:szCs w:val="26"/>
        </w:rPr>
        <w:t xml:space="preserve"> par l’obéissance à Ses lois).  L’islam </w:t>
      </w:r>
      <w:proofErr w:type="gramStart"/>
      <w:r>
        <w:rPr>
          <w:color w:val="000000"/>
          <w:sz w:val="26"/>
          <w:szCs w:val="26"/>
        </w:rPr>
        <w:t>est</w:t>
      </w:r>
      <w:proofErr w:type="gramEnd"/>
      <w:r>
        <w:rPr>
          <w:color w:val="000000"/>
          <w:sz w:val="26"/>
          <w:szCs w:val="26"/>
        </w:rPr>
        <w:t xml:space="preserve"> la religion prêchée par tous les prophètes de Dieu envoyés avant Mohammed et auxquels croient les musulmans.  Parmi ces prophètes, nous retrouvons, entre autres, Noé, Abraham, Isaac, Jacob, Moïse, David, Jean-le-Baptiste </w:t>
      </w:r>
      <w:proofErr w:type="gramStart"/>
      <w:r>
        <w:rPr>
          <w:color w:val="000000"/>
          <w:sz w:val="26"/>
          <w:szCs w:val="26"/>
        </w:rPr>
        <w:t>et</w:t>
      </w:r>
      <w:proofErr w:type="gramEnd"/>
      <w:r>
        <w:rPr>
          <w:color w:val="000000"/>
          <w:sz w:val="26"/>
          <w:szCs w:val="26"/>
        </w:rPr>
        <w:t xml:space="preserve"> Jésus.  Le Coran </w:t>
      </w:r>
      <w:proofErr w:type="gramStart"/>
      <w:r>
        <w:rPr>
          <w:color w:val="000000"/>
          <w:sz w:val="26"/>
          <w:szCs w:val="26"/>
        </w:rPr>
        <w:t>dit :</w:t>
      </w:r>
      <w:proofErr w:type="gramEnd"/>
    </w:p>
    <w:p w:rsidR="00D368BF" w:rsidRDefault="00D368BF" w:rsidP="00D368B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 </w:t>
      </w:r>
      <w:r>
        <w:rPr>
          <w:b/>
          <w:bCs/>
          <w:color w:val="000000"/>
          <w:spacing w:val="1"/>
          <w:sz w:val="26"/>
          <w:szCs w:val="26"/>
        </w:rPr>
        <w:t xml:space="preserve">Et Nous n’avons envoyé aucun messager, avant toi, à qui Nous n’ayons </w:t>
      </w:r>
      <w:proofErr w:type="gramStart"/>
      <w:r>
        <w:rPr>
          <w:b/>
          <w:bCs/>
          <w:color w:val="000000"/>
          <w:spacing w:val="1"/>
          <w:sz w:val="26"/>
          <w:szCs w:val="26"/>
        </w:rPr>
        <w:t>révélé :</w:t>
      </w:r>
      <w:proofErr w:type="gramEnd"/>
      <w:r>
        <w:rPr>
          <w:b/>
          <w:bCs/>
          <w:color w:val="000000"/>
          <w:spacing w:val="1"/>
          <w:sz w:val="26"/>
          <w:szCs w:val="26"/>
        </w:rPr>
        <w:t xml:space="preserve"> « Nul ne doit être adoré en dehors de Moi; adorez-Moi donc. » (Coran 21:25)</w:t>
      </w:r>
    </w:p>
    <w:p w:rsidR="00D368BF" w:rsidRDefault="00D368BF" w:rsidP="00D368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L’islam </w:t>
      </w:r>
      <w:proofErr w:type="gramStart"/>
      <w:r>
        <w:rPr>
          <w:color w:val="000000"/>
          <w:sz w:val="26"/>
          <w:szCs w:val="26"/>
        </w:rPr>
        <w:t>encourage</w:t>
      </w:r>
      <w:proofErr w:type="gramEnd"/>
      <w:r>
        <w:rPr>
          <w:color w:val="000000"/>
          <w:sz w:val="26"/>
          <w:szCs w:val="26"/>
        </w:rPr>
        <w:t xml:space="preserve"> le mariage pour prévenir les relations sexuelles illicites et pour que les hommes et les femmes se sentent bien et puissent jouir d’une stabilité, dans leur vie.  Le mariage </w:t>
      </w:r>
      <w:proofErr w:type="gramStart"/>
      <w:r>
        <w:rPr>
          <w:color w:val="000000"/>
          <w:sz w:val="26"/>
          <w:szCs w:val="26"/>
        </w:rPr>
        <w:t>est</w:t>
      </w:r>
      <w:proofErr w:type="gramEnd"/>
      <w:r>
        <w:rPr>
          <w:color w:val="000000"/>
          <w:sz w:val="26"/>
          <w:szCs w:val="26"/>
        </w:rPr>
        <w:t xml:space="preserve"> considéré comme un contrat entre un homme et une femme, chaque partie ayant à la fois des droits et des responsabilités.  En se mariant, une femme ne perd </w:t>
      </w:r>
      <w:proofErr w:type="gramStart"/>
      <w:r>
        <w:rPr>
          <w:color w:val="000000"/>
          <w:sz w:val="26"/>
          <w:szCs w:val="26"/>
        </w:rPr>
        <w:t>ni</w:t>
      </w:r>
      <w:proofErr w:type="gramEnd"/>
      <w:r>
        <w:rPr>
          <w:color w:val="000000"/>
          <w:sz w:val="26"/>
          <w:szCs w:val="26"/>
        </w:rPr>
        <w:t xml:space="preserve"> son nom de famille ni le contrôle sur ses avoirs.  En fait, je découvris que l’islam n’opprime pas les </w:t>
      </w:r>
      <w:proofErr w:type="gramStart"/>
      <w:r>
        <w:rPr>
          <w:color w:val="000000"/>
          <w:sz w:val="26"/>
          <w:szCs w:val="26"/>
        </w:rPr>
        <w:t>femmes</w:t>
      </w:r>
      <w:proofErr w:type="gramEnd"/>
      <w:r>
        <w:rPr>
          <w:color w:val="000000"/>
          <w:sz w:val="26"/>
          <w:szCs w:val="26"/>
        </w:rPr>
        <w:t xml:space="preserve"> comme nous le dépeignent sans cesse les médias.  J’appris que des siècles </w:t>
      </w:r>
      <w:proofErr w:type="gramStart"/>
      <w:r>
        <w:rPr>
          <w:color w:val="000000"/>
          <w:sz w:val="26"/>
          <w:szCs w:val="26"/>
        </w:rPr>
        <w:t>durant</w:t>
      </w:r>
      <w:proofErr w:type="gramEnd"/>
      <w:r>
        <w:rPr>
          <w:color w:val="000000"/>
          <w:sz w:val="26"/>
          <w:szCs w:val="26"/>
        </w:rPr>
        <w:t>, les musulmanes ont eu des droits que les femmes occidentales n’ont obtenus que récemment.</w:t>
      </w:r>
    </w:p>
    <w:p w:rsidR="00D368BF" w:rsidRDefault="00D368BF" w:rsidP="00D368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J’appris également que les musulmans adorent Dieu d’une manière qui ressemble de façon frappante à </w:t>
      </w:r>
      <w:proofErr w:type="gramStart"/>
      <w:r>
        <w:rPr>
          <w:color w:val="000000"/>
          <w:sz w:val="26"/>
          <w:szCs w:val="26"/>
        </w:rPr>
        <w:t>ce</w:t>
      </w:r>
      <w:proofErr w:type="gramEnd"/>
      <w:r>
        <w:rPr>
          <w:color w:val="000000"/>
          <w:sz w:val="26"/>
          <w:szCs w:val="26"/>
        </w:rPr>
        <w:t xml:space="preserve"> qui est décrit dans la Bible.  Les musulmans prient au moins cinq fois par jour en récitant ces paroles du </w:t>
      </w:r>
      <w:proofErr w:type="gramStart"/>
      <w:r>
        <w:rPr>
          <w:color w:val="000000"/>
          <w:sz w:val="26"/>
          <w:szCs w:val="26"/>
        </w:rPr>
        <w:t>Coran :</w:t>
      </w:r>
      <w:proofErr w:type="gramEnd"/>
    </w:p>
    <w:p w:rsidR="00D368BF" w:rsidRDefault="00D368BF" w:rsidP="00D368B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Au nom de Dieu, le Tout Miséricordieux, le Très Miséricordieux.</w:t>
      </w:r>
      <w:proofErr w:type="gramEnd"/>
      <w:r>
        <w:rPr>
          <w:b/>
          <w:bCs/>
          <w:color w:val="000000"/>
          <w:sz w:val="26"/>
          <w:szCs w:val="26"/>
        </w:rPr>
        <w:t xml:space="preserve">  Louange à Dieu, Seigneur des Mondes, le Tout Miséricordieux, le Très Miséricordieux, Maître du Jour du Jugement. C’est Toi (seul) que nous adorons </w:t>
      </w:r>
      <w:proofErr w:type="gramStart"/>
      <w:r>
        <w:rPr>
          <w:b/>
          <w:bCs/>
          <w:color w:val="000000"/>
          <w:sz w:val="26"/>
          <w:szCs w:val="26"/>
        </w:rPr>
        <w:t>et</w:t>
      </w:r>
      <w:proofErr w:type="gramEnd"/>
      <w:r>
        <w:rPr>
          <w:b/>
          <w:bCs/>
          <w:color w:val="000000"/>
          <w:sz w:val="26"/>
          <w:szCs w:val="26"/>
        </w:rPr>
        <w:t xml:space="preserve"> c’est Toi (seul) dont nous implorons le secours. Guide-nous vers le droit chemin, le chemin de ceux que Tu as comblés de faveurs </w:t>
      </w:r>
      <w:proofErr w:type="gramStart"/>
      <w:r>
        <w:rPr>
          <w:b/>
          <w:bCs/>
          <w:color w:val="000000"/>
          <w:sz w:val="26"/>
          <w:szCs w:val="26"/>
        </w:rPr>
        <w:t>et</w:t>
      </w:r>
      <w:proofErr w:type="gramEnd"/>
      <w:r>
        <w:rPr>
          <w:b/>
          <w:bCs/>
          <w:color w:val="000000"/>
          <w:sz w:val="26"/>
          <w:szCs w:val="26"/>
        </w:rPr>
        <w:t xml:space="preserve"> non pas (le chemin) de ceux qui ont encouru Ta colère ni des égarés. » (Coran 1:1-7)</w:t>
      </w:r>
    </w:p>
    <w:p w:rsidR="00D368BF" w:rsidRDefault="00D368BF" w:rsidP="00D368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fait référence aux chrétiens en tant que « Gens du Livre » et s’adresse directement à </w:t>
      </w:r>
      <w:proofErr w:type="gramStart"/>
      <w:r>
        <w:rPr>
          <w:color w:val="000000"/>
          <w:sz w:val="26"/>
          <w:szCs w:val="26"/>
        </w:rPr>
        <w:t>eux :</w:t>
      </w:r>
      <w:proofErr w:type="gramEnd"/>
    </w:p>
    <w:p w:rsidR="00D368BF" w:rsidRDefault="00D368BF" w:rsidP="00D368B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proofErr w:type="gramStart"/>
      <w:r>
        <w:rPr>
          <w:b/>
          <w:bCs/>
          <w:color w:val="000000"/>
          <w:spacing w:val="1"/>
          <w:sz w:val="26"/>
          <w:szCs w:val="26"/>
        </w:rPr>
        <w:t>Dis :</w:t>
      </w:r>
      <w:proofErr w:type="gramEnd"/>
      <w:r>
        <w:rPr>
          <w:b/>
          <w:bCs/>
          <w:color w:val="000000"/>
          <w:spacing w:val="1"/>
          <w:sz w:val="26"/>
          <w:szCs w:val="26"/>
        </w:rPr>
        <w:t xml:space="preserve"> « Ô gens du Livre!  Convenons d’un point commun entre vous </w:t>
      </w:r>
      <w:proofErr w:type="gramStart"/>
      <w:r>
        <w:rPr>
          <w:b/>
          <w:bCs/>
          <w:color w:val="000000"/>
          <w:spacing w:val="1"/>
          <w:sz w:val="26"/>
          <w:szCs w:val="26"/>
        </w:rPr>
        <w:t>et</w:t>
      </w:r>
      <w:proofErr w:type="gramEnd"/>
      <w:r>
        <w:rPr>
          <w:b/>
          <w:bCs/>
          <w:color w:val="000000"/>
          <w:spacing w:val="1"/>
          <w:sz w:val="26"/>
          <w:szCs w:val="26"/>
        </w:rPr>
        <w:t xml:space="preserve"> nous: que nous n’adorions que Dieu sans Lui attribuer d’associés, et que nous ne nous prenions pas les uns les autres comme seigneurs en dehors de Lui. » (Coran 3:64)</w:t>
      </w:r>
    </w:p>
    <w:p w:rsidR="00D368BF" w:rsidRDefault="00D368BF" w:rsidP="00D368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 ailleurs, les chrétiens </w:t>
      </w:r>
      <w:proofErr w:type="gramStart"/>
      <w:r>
        <w:rPr>
          <w:color w:val="000000"/>
          <w:sz w:val="26"/>
          <w:szCs w:val="26"/>
        </w:rPr>
        <w:t>et</w:t>
      </w:r>
      <w:proofErr w:type="gramEnd"/>
      <w:r>
        <w:rPr>
          <w:color w:val="000000"/>
          <w:sz w:val="26"/>
          <w:szCs w:val="26"/>
        </w:rPr>
        <w:t xml:space="preserve"> les juifs y sont informés que leurs propres écritures contiennent la vérité en ce qui concerne le Coran et la mission prophétique de Mohammed (2:146, 5:41-47, 7:157).  </w:t>
      </w:r>
      <w:proofErr w:type="gramStart"/>
      <w:r>
        <w:rPr>
          <w:color w:val="000000"/>
          <w:sz w:val="26"/>
          <w:szCs w:val="26"/>
        </w:rPr>
        <w:t>Dans</w:t>
      </w:r>
      <w:proofErr w:type="gramEnd"/>
      <w:r>
        <w:rPr>
          <w:color w:val="000000"/>
          <w:sz w:val="26"/>
          <w:szCs w:val="26"/>
        </w:rPr>
        <w:t xml:space="preserve"> la Bible, on retrouve plusieurs passages qui font référence à l’unicité de Dieu telle qu’enseignée par l’islam.  Le Deutéronome </w:t>
      </w:r>
      <w:proofErr w:type="gramStart"/>
      <w:r>
        <w:rPr>
          <w:color w:val="000000"/>
          <w:sz w:val="26"/>
          <w:szCs w:val="26"/>
        </w:rPr>
        <w:t>32 :</w:t>
      </w:r>
      <w:proofErr w:type="gramEnd"/>
      <w:r>
        <w:rPr>
          <w:color w:val="000000"/>
          <w:sz w:val="26"/>
          <w:szCs w:val="26"/>
        </w:rPr>
        <w:t>39, par exemple, affirme : « </w:t>
      </w:r>
      <w:r>
        <w:rPr>
          <w:rStyle w:val="text"/>
          <w:b/>
          <w:bCs/>
          <w:color w:val="000000"/>
          <w:sz w:val="26"/>
          <w:szCs w:val="26"/>
        </w:rPr>
        <w:t>C'est moi seul qui suis Dieu,</w:t>
      </w:r>
      <w:r>
        <w:rPr>
          <w:b/>
          <w:bCs/>
          <w:color w:val="000000"/>
          <w:sz w:val="26"/>
          <w:szCs w:val="26"/>
        </w:rPr>
        <w:br/>
      </w:r>
      <w:r>
        <w:rPr>
          <w:rStyle w:val="text"/>
          <w:b/>
          <w:bCs/>
          <w:color w:val="000000"/>
          <w:sz w:val="26"/>
          <w:szCs w:val="26"/>
        </w:rPr>
        <w:t>il n'y en a pas d'autre! </w:t>
      </w:r>
      <w:r>
        <w:rPr>
          <w:rStyle w:val="text"/>
          <w:color w:val="000000"/>
          <w:sz w:val="26"/>
          <w:szCs w:val="26"/>
        </w:rPr>
        <w:t xml:space="preserve">».  Dans Ésaïe </w:t>
      </w:r>
      <w:proofErr w:type="gramStart"/>
      <w:r>
        <w:rPr>
          <w:rStyle w:val="text"/>
          <w:color w:val="000000"/>
          <w:sz w:val="26"/>
          <w:szCs w:val="26"/>
        </w:rPr>
        <w:t>43 :</w:t>
      </w:r>
      <w:proofErr w:type="gramEnd"/>
      <w:r>
        <w:rPr>
          <w:rStyle w:val="text"/>
          <w:color w:val="000000"/>
          <w:sz w:val="26"/>
          <w:szCs w:val="26"/>
        </w:rPr>
        <w:t>10, on peut lire : « </w:t>
      </w:r>
      <w:r>
        <w:rPr>
          <w:rStyle w:val="text"/>
          <w:b/>
          <w:bCs/>
          <w:color w:val="000000"/>
          <w:sz w:val="26"/>
          <w:szCs w:val="26"/>
        </w:rPr>
        <w:t>Avant moi aucun dieu ne fut jamais formé,</w:t>
      </w:r>
      <w:r>
        <w:rPr>
          <w:rStyle w:val="apple-converted-space"/>
          <w:b/>
          <w:bCs/>
          <w:color w:val="000000"/>
          <w:sz w:val="26"/>
          <w:szCs w:val="26"/>
        </w:rPr>
        <w:t> </w:t>
      </w:r>
      <w:r>
        <w:rPr>
          <w:rStyle w:val="text"/>
          <w:b/>
          <w:bCs/>
          <w:color w:val="000000"/>
          <w:sz w:val="26"/>
          <w:szCs w:val="26"/>
        </w:rPr>
        <w:t>et après moi, jamais il n'en existera.</w:t>
      </w:r>
      <w:r>
        <w:rPr>
          <w:rStyle w:val="text"/>
          <w:color w:val="000000"/>
          <w:sz w:val="26"/>
          <w:szCs w:val="26"/>
        </w:rPr>
        <w:t xml:space="preserve"> »  Et Jérémie </w:t>
      </w:r>
      <w:proofErr w:type="gramStart"/>
      <w:r>
        <w:rPr>
          <w:rStyle w:val="text"/>
          <w:color w:val="000000"/>
          <w:sz w:val="26"/>
          <w:szCs w:val="26"/>
        </w:rPr>
        <w:t>10 :</w:t>
      </w:r>
      <w:proofErr w:type="gramEnd"/>
      <w:r>
        <w:rPr>
          <w:rStyle w:val="text"/>
          <w:color w:val="000000"/>
          <w:sz w:val="26"/>
          <w:szCs w:val="26"/>
        </w:rPr>
        <w:t>6, de son côté, va comme suit : « </w:t>
      </w:r>
      <w:r>
        <w:rPr>
          <w:rStyle w:val="text"/>
          <w:b/>
          <w:bCs/>
          <w:color w:val="000000"/>
          <w:sz w:val="26"/>
          <w:szCs w:val="26"/>
        </w:rPr>
        <w:t>Personne n'est semblable à toi, ô Éternel!</w:t>
      </w:r>
      <w:r>
        <w:rPr>
          <w:rStyle w:val="text"/>
          <w:color w:val="000000"/>
          <w:sz w:val="26"/>
          <w:szCs w:val="26"/>
        </w:rPr>
        <w:t> ».</w:t>
      </w:r>
    </w:p>
    <w:p w:rsidR="00D368BF" w:rsidRDefault="00D368BF" w:rsidP="00D368B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D’autres paroles similaires se trouvent dans Deutéronome (4:35, 4:39, 6:4), Ésaïe (45:5, 45:21-22, 46:9), II Samuel (7:22), I Rois (8:60), I Chroniques (17:20), Psaumes (86:8, 89:6, 113:5), Osée (13:4), </w:t>
      </w:r>
      <w:proofErr w:type="gramStart"/>
      <w:r>
        <w:rPr>
          <w:color w:val="000000"/>
          <w:sz w:val="26"/>
          <w:szCs w:val="26"/>
        </w:rPr>
        <w:t>et</w:t>
      </w:r>
      <w:proofErr w:type="gramEnd"/>
      <w:r>
        <w:rPr>
          <w:color w:val="000000"/>
          <w:sz w:val="26"/>
          <w:szCs w:val="26"/>
        </w:rPr>
        <w:t xml:space="preserve"> Zacharie (14:9). </w:t>
      </w:r>
    </w:p>
    <w:p w:rsidR="00D368BF" w:rsidRDefault="00D368BF" w:rsidP="00D368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 ailleurs, lorsqu’on demanda à </w:t>
      </w:r>
      <w:proofErr w:type="gramStart"/>
      <w:r>
        <w:rPr>
          <w:color w:val="000000"/>
          <w:sz w:val="26"/>
          <w:szCs w:val="26"/>
        </w:rPr>
        <w:t>Jésus :</w:t>
      </w:r>
      <w:proofErr w:type="gramEnd"/>
      <w:r>
        <w:rPr>
          <w:rStyle w:val="apple-converted-space"/>
          <w:color w:val="000000"/>
          <w:sz w:val="26"/>
          <w:szCs w:val="26"/>
        </w:rPr>
        <w:t> </w:t>
      </w:r>
      <w:r>
        <w:rPr>
          <w:b/>
          <w:bCs/>
          <w:color w:val="000000"/>
          <w:sz w:val="26"/>
          <w:szCs w:val="26"/>
        </w:rPr>
        <w:t>« </w:t>
      </w:r>
      <w:r>
        <w:rPr>
          <w:rStyle w:val="text"/>
          <w:b/>
          <w:bCs/>
          <w:color w:val="000000"/>
          <w:sz w:val="26"/>
          <w:szCs w:val="26"/>
        </w:rPr>
        <w:t>Quel est le commandement le plus important de tous? </w:t>
      </w:r>
      <w:r>
        <w:rPr>
          <w:rStyle w:val="text"/>
          <w:color w:val="000000"/>
          <w:sz w:val="26"/>
          <w:szCs w:val="26"/>
        </w:rPr>
        <w:t>», il répondit : « </w:t>
      </w:r>
      <w:r>
        <w:rPr>
          <w:rStyle w:val="text"/>
          <w:b/>
          <w:bCs/>
          <w:color w:val="000000"/>
          <w:sz w:val="26"/>
          <w:szCs w:val="26"/>
        </w:rPr>
        <w:t>Voici le commandement le plus important:</w:t>
      </w:r>
      <w:r>
        <w:rPr>
          <w:rStyle w:val="apple-converted-space"/>
          <w:b/>
          <w:bCs/>
          <w:color w:val="000000"/>
          <w:sz w:val="26"/>
          <w:szCs w:val="26"/>
        </w:rPr>
        <w:t> </w:t>
      </w:r>
      <w:r>
        <w:rPr>
          <w:rStyle w:val="text"/>
          <w:b/>
          <w:bCs/>
          <w:i/>
          <w:iCs/>
          <w:color w:val="000000"/>
          <w:sz w:val="26"/>
          <w:szCs w:val="26"/>
        </w:rPr>
        <w:t>Écoute, Israël, le Seigneur est notre Dieu, il est le seul Dieu.</w:t>
      </w:r>
      <w:r>
        <w:rPr>
          <w:rStyle w:val="text"/>
          <w:b/>
          <w:bCs/>
          <w:color w:val="000000"/>
          <w:sz w:val="26"/>
          <w:szCs w:val="26"/>
        </w:rPr>
        <w:t> </w:t>
      </w:r>
      <w:r>
        <w:rPr>
          <w:rStyle w:val="text"/>
          <w:color w:val="000000"/>
          <w:sz w:val="26"/>
          <w:szCs w:val="26"/>
        </w:rPr>
        <w:t xml:space="preserve">»  Même après le départ de Jésus, </w:t>
      </w:r>
      <w:proofErr w:type="gramStart"/>
      <w:r>
        <w:rPr>
          <w:rStyle w:val="text"/>
          <w:color w:val="000000"/>
          <w:sz w:val="26"/>
          <w:szCs w:val="26"/>
        </w:rPr>
        <w:t>ses</w:t>
      </w:r>
      <w:proofErr w:type="gramEnd"/>
      <w:r>
        <w:rPr>
          <w:rStyle w:val="text"/>
          <w:color w:val="000000"/>
          <w:sz w:val="26"/>
          <w:szCs w:val="26"/>
        </w:rPr>
        <w:t xml:space="preserve"> apôtres demeurèrent fermes dans leur croyance en l’unicité de Dieu.  Nous en retrouvons des preuves claires à travers les </w:t>
      </w:r>
      <w:proofErr w:type="gramStart"/>
      <w:r>
        <w:rPr>
          <w:rStyle w:val="text"/>
          <w:color w:val="000000"/>
          <w:sz w:val="26"/>
          <w:szCs w:val="26"/>
        </w:rPr>
        <w:t>Épitres :</w:t>
      </w:r>
      <w:proofErr w:type="gramEnd"/>
      <w:r>
        <w:rPr>
          <w:rStyle w:val="apple-converted-space"/>
          <w:color w:val="000000"/>
          <w:sz w:val="26"/>
          <w:szCs w:val="26"/>
        </w:rPr>
        <w:t> </w:t>
      </w:r>
      <w:r>
        <w:rPr>
          <w:b/>
          <w:bCs/>
          <w:color w:val="000000"/>
          <w:sz w:val="26"/>
          <w:szCs w:val="26"/>
        </w:rPr>
        <w:t>« </w:t>
      </w:r>
      <w:r>
        <w:rPr>
          <w:rStyle w:val="text"/>
          <w:b/>
          <w:bCs/>
          <w:color w:val="000000"/>
          <w:sz w:val="26"/>
          <w:szCs w:val="26"/>
        </w:rPr>
        <w:t>Car il n'y a qu'un seul Dieu.</w:t>
      </w:r>
      <w:r>
        <w:rPr>
          <w:rStyle w:val="text"/>
          <w:color w:val="000000"/>
          <w:sz w:val="26"/>
          <w:szCs w:val="26"/>
        </w:rPr>
        <w:t> »</w:t>
      </w:r>
      <w:r>
        <w:rPr>
          <w:rStyle w:val="apple-converted-space"/>
          <w:b/>
          <w:bCs/>
          <w:color w:val="000000"/>
          <w:sz w:val="26"/>
          <w:szCs w:val="26"/>
        </w:rPr>
        <w:t> </w:t>
      </w:r>
      <w:proofErr w:type="gramStart"/>
      <w:r>
        <w:rPr>
          <w:color w:val="000000"/>
          <w:sz w:val="26"/>
          <w:szCs w:val="26"/>
        </w:rPr>
        <w:t>(Romains 3:30);</w:t>
      </w:r>
      <w:r>
        <w:rPr>
          <w:rStyle w:val="apple-converted-space"/>
          <w:b/>
          <w:bCs/>
          <w:color w:val="000000"/>
          <w:sz w:val="26"/>
          <w:szCs w:val="26"/>
        </w:rPr>
        <w:t> </w:t>
      </w:r>
      <w:r>
        <w:rPr>
          <w:b/>
          <w:bCs/>
          <w:color w:val="000000"/>
          <w:sz w:val="26"/>
          <w:szCs w:val="26"/>
        </w:rPr>
        <w:t>« </w:t>
      </w:r>
      <w:r>
        <w:rPr>
          <w:rStyle w:val="text"/>
          <w:b/>
          <w:bCs/>
          <w:color w:val="000000"/>
          <w:sz w:val="26"/>
          <w:szCs w:val="26"/>
        </w:rPr>
        <w:t>Il n'y a qu'un seul Dieu.</w:t>
      </w:r>
      <w:r>
        <w:rPr>
          <w:rStyle w:val="text"/>
          <w:color w:val="000000"/>
          <w:sz w:val="26"/>
          <w:szCs w:val="26"/>
        </w:rPr>
        <w:t> »</w:t>
      </w:r>
      <w:proofErr w:type="gramEnd"/>
      <w:r>
        <w:rPr>
          <w:rStyle w:val="apple-converted-space"/>
          <w:b/>
          <w:bCs/>
          <w:color w:val="000000"/>
          <w:sz w:val="26"/>
          <w:szCs w:val="26"/>
        </w:rPr>
        <w:t> </w:t>
      </w:r>
      <w:proofErr w:type="gramStart"/>
      <w:r>
        <w:rPr>
          <w:color w:val="000000"/>
          <w:sz w:val="26"/>
          <w:szCs w:val="26"/>
        </w:rPr>
        <w:t>(I Corinthiens 8:4);</w:t>
      </w:r>
      <w:r>
        <w:rPr>
          <w:rStyle w:val="apple-converted-space"/>
          <w:b/>
          <w:bCs/>
          <w:color w:val="000000"/>
          <w:sz w:val="26"/>
          <w:szCs w:val="26"/>
        </w:rPr>
        <w:t> </w:t>
      </w:r>
      <w:r>
        <w:rPr>
          <w:b/>
          <w:bCs/>
          <w:color w:val="000000"/>
          <w:sz w:val="26"/>
          <w:szCs w:val="26"/>
        </w:rPr>
        <w:t>« Un seul Dieu.</w:t>
      </w:r>
      <w:r>
        <w:rPr>
          <w:rStyle w:val="apple-converted-space"/>
          <w:color w:val="000000"/>
          <w:sz w:val="26"/>
          <w:szCs w:val="26"/>
        </w:rPr>
        <w:t> </w:t>
      </w:r>
      <w:r>
        <w:rPr>
          <w:rStyle w:val="text"/>
          <w:color w:val="000000"/>
          <w:sz w:val="26"/>
          <w:szCs w:val="26"/>
        </w:rPr>
        <w:t>»</w:t>
      </w:r>
      <w:proofErr w:type="gramEnd"/>
      <w:r>
        <w:rPr>
          <w:rStyle w:val="apple-converted-space"/>
          <w:b/>
          <w:bCs/>
          <w:color w:val="000000"/>
          <w:sz w:val="26"/>
          <w:szCs w:val="26"/>
        </w:rPr>
        <w:t> </w:t>
      </w:r>
      <w:r>
        <w:rPr>
          <w:color w:val="000000"/>
          <w:sz w:val="26"/>
          <w:szCs w:val="26"/>
        </w:rPr>
        <w:t>(Éphésiens 4:6, I Corinthiens 8:6, I Timothée 2:5); et Paul écrit à Jacques (2:19</w:t>
      </w:r>
      <w:proofErr w:type="gramStart"/>
      <w:r>
        <w:rPr>
          <w:color w:val="000000"/>
          <w:sz w:val="26"/>
          <w:szCs w:val="26"/>
        </w:rPr>
        <w:t>) :</w:t>
      </w:r>
      <w:proofErr w:type="gramEnd"/>
      <w:r>
        <w:rPr>
          <w:color w:val="000000"/>
          <w:sz w:val="26"/>
          <w:szCs w:val="26"/>
        </w:rPr>
        <w:t xml:space="preserve"> « </w:t>
      </w:r>
      <w:r>
        <w:rPr>
          <w:rStyle w:val="text"/>
          <w:b/>
          <w:bCs/>
          <w:color w:val="000000"/>
          <w:sz w:val="26"/>
          <w:szCs w:val="26"/>
        </w:rPr>
        <w:t xml:space="preserve">Tu crois qu'il y a un seul Dieu? </w:t>
      </w:r>
      <w:proofErr w:type="gramStart"/>
      <w:r>
        <w:rPr>
          <w:rStyle w:val="text"/>
          <w:b/>
          <w:bCs/>
          <w:color w:val="000000"/>
          <w:sz w:val="26"/>
          <w:szCs w:val="26"/>
        </w:rPr>
        <w:t>C'est bien.</w:t>
      </w:r>
      <w:proofErr w:type="gramEnd"/>
      <w:r>
        <w:rPr>
          <w:rStyle w:val="text"/>
          <w:color w:val="000000"/>
          <w:sz w:val="26"/>
          <w:szCs w:val="26"/>
        </w:rPr>
        <w:t> »</w:t>
      </w:r>
    </w:p>
    <w:p w:rsidR="00D368BF" w:rsidRDefault="00D368BF" w:rsidP="00D368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C’est sur la nature de Jésus que l’islam </w:t>
      </w:r>
      <w:proofErr w:type="gramStart"/>
      <w:r>
        <w:rPr>
          <w:color w:val="000000"/>
          <w:sz w:val="26"/>
          <w:szCs w:val="26"/>
        </w:rPr>
        <w:t>et</w:t>
      </w:r>
      <w:proofErr w:type="gramEnd"/>
      <w:r>
        <w:rPr>
          <w:color w:val="000000"/>
          <w:sz w:val="26"/>
          <w:szCs w:val="26"/>
        </w:rPr>
        <w:t xml:space="preserve"> le christianisme diffèrent réellement.  J’étais d’accord avec mes </w:t>
      </w:r>
      <w:proofErr w:type="gramStart"/>
      <w:r>
        <w:rPr>
          <w:color w:val="000000"/>
          <w:sz w:val="26"/>
          <w:szCs w:val="26"/>
        </w:rPr>
        <w:t>amis</w:t>
      </w:r>
      <w:proofErr w:type="gramEnd"/>
      <w:r>
        <w:rPr>
          <w:color w:val="000000"/>
          <w:sz w:val="26"/>
          <w:szCs w:val="26"/>
        </w:rPr>
        <w:t xml:space="preserve"> musulmans sur à peu près tout ce qu’ils m’apprenaient, car je trouvais l’islam à la fois simple et rationnel.  Mais pour moi, à ce moment-là, Jésus était toujours le fils de Dieu et faisait toujours partie de la trinité, ce qui est une croyance fondamentale chez les chrétiens, comme, chez les musulmans, la non-divinité de Jésus et le fait qu’il n’était autre qu’un prophète de Dieu est aussi une croyance fondamentale.  Je savais que j’allais devoir défendre ma position si je souhaitais demeurer chrétienne </w:t>
      </w:r>
      <w:proofErr w:type="gramStart"/>
      <w:r>
        <w:rPr>
          <w:color w:val="000000"/>
          <w:sz w:val="26"/>
          <w:szCs w:val="26"/>
        </w:rPr>
        <w:t>et</w:t>
      </w:r>
      <w:proofErr w:type="gramEnd"/>
      <w:r>
        <w:rPr>
          <w:color w:val="000000"/>
          <w:sz w:val="26"/>
          <w:szCs w:val="26"/>
        </w:rPr>
        <w:t xml:space="preserve"> me prouver à moi-même que la Bible confirme la trinité sans équivoque.  </w:t>
      </w:r>
      <w:proofErr w:type="gramStart"/>
      <w:r>
        <w:rPr>
          <w:color w:val="000000"/>
          <w:sz w:val="26"/>
          <w:szCs w:val="26"/>
        </w:rPr>
        <w:t>Mais lorsque je me mis à scruter minutieusement les écritures, je ne trouvai rien de concluant sur la trinité.</w:t>
      </w:r>
      <w:proofErr w:type="gramEnd"/>
      <w:r>
        <w:rPr>
          <w:color w:val="000000"/>
          <w:sz w:val="26"/>
          <w:szCs w:val="26"/>
        </w:rPr>
        <w:t xml:space="preserve">  Je ne trouvai aucune preuve démontrant que Jésus, ou tout autre prophète envoyé avant lui, avait enseigné la trinité.  </w:t>
      </w:r>
      <w:proofErr w:type="gramStart"/>
      <w:r>
        <w:rPr>
          <w:color w:val="000000"/>
          <w:sz w:val="26"/>
          <w:szCs w:val="26"/>
        </w:rPr>
        <w:t>Tous les prophètes, sans exception, avaient plutôt prêché le monothéisme.</w:t>
      </w:r>
      <w:proofErr w:type="gramEnd"/>
      <w:r>
        <w:rPr>
          <w:color w:val="000000"/>
          <w:sz w:val="26"/>
          <w:szCs w:val="26"/>
        </w:rPr>
        <w:t xml:space="preserve">  Comment croire que tous ces prophètes avaient été ignorants au point de n’avoir aucune connaissance sur la nature fondamentale de Dieu?  Impossible!  Une étude encore plus approfondie me permit également de découvrir que le mot « trinité » ne se trouve nulle part, dans la Bible.  Le verset qui, des années </w:t>
      </w:r>
      <w:proofErr w:type="gramStart"/>
      <w:r>
        <w:rPr>
          <w:color w:val="000000"/>
          <w:sz w:val="26"/>
          <w:szCs w:val="26"/>
        </w:rPr>
        <w:t>durant</w:t>
      </w:r>
      <w:proofErr w:type="gramEnd"/>
      <w:r>
        <w:rPr>
          <w:color w:val="000000"/>
          <w:sz w:val="26"/>
          <w:szCs w:val="26"/>
        </w:rPr>
        <w:t xml:space="preserve">, avait été considéré comme une justification de ce concept fut récemment retiré des versions principales courantes de la Bible, car il ne se trouve dans aucun ancien manuscrit du Nouveau Testament; il fut donc ajouté à la Bible bien plus tard.  Il s’agit du verset 1Jean </w:t>
      </w:r>
      <w:proofErr w:type="gramStart"/>
      <w:r>
        <w:rPr>
          <w:color w:val="000000"/>
          <w:sz w:val="26"/>
          <w:szCs w:val="26"/>
        </w:rPr>
        <w:t>5 :</w:t>
      </w:r>
      <w:proofErr w:type="gramEnd"/>
      <w:r>
        <w:rPr>
          <w:color w:val="000000"/>
          <w:sz w:val="26"/>
          <w:szCs w:val="26"/>
        </w:rPr>
        <w:t>7, qui a maintenant été modifié.</w:t>
      </w:r>
    </w:p>
    <w:p w:rsidR="00D368BF" w:rsidRDefault="00D368BF" w:rsidP="00D368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Selon des sources chrétiennes, « il existe </w:t>
      </w:r>
      <w:proofErr w:type="gramStart"/>
      <w:r>
        <w:rPr>
          <w:color w:val="000000"/>
          <w:sz w:val="26"/>
          <w:szCs w:val="26"/>
        </w:rPr>
        <w:t>divers</w:t>
      </w:r>
      <w:proofErr w:type="gramEnd"/>
      <w:r>
        <w:rPr>
          <w:color w:val="000000"/>
          <w:sz w:val="26"/>
          <w:szCs w:val="26"/>
        </w:rPr>
        <w:t xml:space="preserve"> concepts trinitaires, mais d’une manière générale, on enseigne la trinité comme une divinité divisée en trois personnes, le Père, le Fils et le Saint-Esprit, qui forment, ensemble, un Dieu unique.  La doctrine stipule que les trois sont égaux, tout-puissants et non-créés, existant depuis toujours au sein de la divinité » (Watchtower).  </w:t>
      </w:r>
      <w:proofErr w:type="gramStart"/>
      <w:r>
        <w:rPr>
          <w:color w:val="000000"/>
          <w:sz w:val="26"/>
          <w:szCs w:val="26"/>
        </w:rPr>
        <w:t>C’est là la doctrine fondamentale de la plupart des églises.</w:t>
      </w:r>
      <w:proofErr w:type="gramEnd"/>
      <w:r>
        <w:rPr>
          <w:color w:val="000000"/>
          <w:sz w:val="26"/>
          <w:szCs w:val="26"/>
        </w:rPr>
        <w:t xml:space="preserve">  Parce qu’il n’y a aucune façon rationnelle ou logique d’expliquer la trinité (1 + 1 + 1 = 1), ces églises parlent de cette doctrine comme d’un « mystère » qui ne peut être démontré et qui doit être </w:t>
      </w:r>
      <w:r>
        <w:rPr>
          <w:color w:val="000000"/>
          <w:sz w:val="26"/>
          <w:szCs w:val="26"/>
        </w:rPr>
        <w:lastRenderedPageBreak/>
        <w:t xml:space="preserve">accepté sur la seule base de la foi!  C’est en réfléchissant à tout cela que je commençai à remettre en question </w:t>
      </w:r>
      <w:proofErr w:type="gramStart"/>
      <w:r>
        <w:rPr>
          <w:color w:val="000000"/>
          <w:sz w:val="26"/>
          <w:szCs w:val="26"/>
        </w:rPr>
        <w:t>mon</w:t>
      </w:r>
      <w:proofErr w:type="gramEnd"/>
      <w:r>
        <w:rPr>
          <w:color w:val="000000"/>
          <w:sz w:val="26"/>
          <w:szCs w:val="26"/>
        </w:rPr>
        <w:t xml:space="preserve"> acceptation de cette doctrine, qui n’est même pas enseignée dans la Bible.  </w:t>
      </w:r>
      <w:proofErr w:type="gramStart"/>
      <w:r>
        <w:rPr>
          <w:color w:val="000000"/>
          <w:sz w:val="26"/>
          <w:szCs w:val="26"/>
        </w:rPr>
        <w:t>S’il ne s’agissait pas d’un enseignement biblique, alors de qui provenait-il?</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semble que ce concept se soit développé, au fil du temps, pour expliquer la prétendue divinité de Jésus.  Je décidai donc de poursuivre </w:t>
      </w:r>
      <w:proofErr w:type="gramStart"/>
      <w:r>
        <w:rPr>
          <w:color w:val="000000"/>
          <w:sz w:val="26"/>
          <w:szCs w:val="26"/>
        </w:rPr>
        <w:t>mon</w:t>
      </w:r>
      <w:proofErr w:type="gramEnd"/>
      <w:r>
        <w:rPr>
          <w:color w:val="000000"/>
          <w:sz w:val="26"/>
          <w:szCs w:val="26"/>
        </w:rPr>
        <w:t xml:space="preserve"> investigation de la Bible, mais, cette fois, pour trouver des preuves de la divinité de Jésus.</w:t>
      </w:r>
    </w:p>
    <w:p w:rsidR="00D368BF" w:rsidRDefault="00D368BF" w:rsidP="00D368BF">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4): Jésus au sein du christianisme</w:t>
      </w:r>
    </w:p>
    <w:p w:rsidR="00D368BF" w:rsidRPr="00D368BF" w:rsidRDefault="00D368BF" w:rsidP="00D368BF">
      <w:pPr>
        <w:shd w:val="clear" w:color="auto" w:fill="E1F4FD"/>
        <w:spacing w:after="160" w:line="240" w:lineRule="auto"/>
        <w:ind w:firstLine="397"/>
        <w:rPr>
          <w:rFonts w:ascii="Times New Roman" w:eastAsia="Times New Roman" w:hAnsi="Times New Roman" w:cs="Times New Roman"/>
          <w:color w:val="000000"/>
          <w:sz w:val="26"/>
          <w:szCs w:val="26"/>
        </w:rPr>
      </w:pPr>
      <w:r w:rsidRPr="00D368BF">
        <w:rPr>
          <w:rFonts w:ascii="Times New Roman" w:eastAsia="Times New Roman" w:hAnsi="Times New Roman" w:cs="Times New Roman"/>
          <w:color w:val="000000"/>
          <w:sz w:val="26"/>
          <w:szCs w:val="26"/>
        </w:rPr>
        <w:t xml:space="preserve">J’examinai certaines des « preuves » avancées pour expliquer la divinité de Jésus.  Certains affirment que les miracles qu’il a accomplis sont des preuves de sa divinité; mais les miracles accomplis par Jésus furent également accomplis par d’autres prophètes avant lui (marcher sur l’eau - Exode (14:22); ressusciter les morts - I Rois (17:22), II Rois (4:34, 13:21); guérir l’aveugle et le lépreux - II Rois (5:14, 6:17, 6:20); la multiplication de la nourriture - II Rois (4:1-7, 4:43-44); l’exorcisme - Matthieu (12:27), Marc (9:38), Luc (11:19)).  </w:t>
      </w:r>
      <w:proofErr w:type="gramStart"/>
      <w:r w:rsidRPr="00D368BF">
        <w:rPr>
          <w:rFonts w:ascii="Times New Roman" w:eastAsia="Times New Roman" w:hAnsi="Times New Roman" w:cs="Times New Roman"/>
          <w:color w:val="000000"/>
          <w:sz w:val="26"/>
          <w:szCs w:val="26"/>
        </w:rPr>
        <w:t>Il</w:t>
      </w:r>
      <w:proofErr w:type="gramEnd"/>
      <w:r w:rsidRPr="00D368BF">
        <w:rPr>
          <w:rFonts w:ascii="Times New Roman" w:eastAsia="Times New Roman" w:hAnsi="Times New Roman" w:cs="Times New Roman"/>
          <w:color w:val="000000"/>
          <w:sz w:val="26"/>
          <w:szCs w:val="26"/>
        </w:rPr>
        <w:t xml:space="preserve"> est donc clair que les apôtres savaient parfaitement que ces miracles n’étaient accomplis qu’avec la permission et la toute-puissance de Dieu.</w:t>
      </w:r>
    </w:p>
    <w:p w:rsidR="00D368BF" w:rsidRPr="00D368BF" w:rsidRDefault="00D368BF" w:rsidP="00D368BF">
      <w:pPr>
        <w:shd w:val="clear" w:color="auto" w:fill="E1F4FD"/>
        <w:spacing w:after="160" w:line="240" w:lineRule="auto"/>
        <w:rPr>
          <w:rFonts w:ascii="Times New Roman" w:eastAsia="Times New Roman" w:hAnsi="Times New Roman" w:cs="Times New Roman"/>
          <w:b/>
          <w:bCs/>
          <w:color w:val="000000"/>
          <w:sz w:val="26"/>
          <w:szCs w:val="26"/>
        </w:rPr>
      </w:pPr>
      <w:r w:rsidRPr="00D368BF">
        <w:rPr>
          <w:rFonts w:ascii="Times New Roman" w:eastAsia="Times New Roman" w:hAnsi="Times New Roman" w:cs="Times New Roman"/>
          <w:b/>
          <w:bCs/>
          <w:color w:val="000000"/>
          <w:sz w:val="26"/>
          <w:szCs w:val="26"/>
        </w:rPr>
        <w:t xml:space="preserve"> « Jésus de Nazareth, </w:t>
      </w:r>
      <w:proofErr w:type="gramStart"/>
      <w:r w:rsidRPr="00D368BF">
        <w:rPr>
          <w:rFonts w:ascii="Times New Roman" w:eastAsia="Times New Roman" w:hAnsi="Times New Roman" w:cs="Times New Roman"/>
          <w:b/>
          <w:bCs/>
          <w:color w:val="000000"/>
          <w:sz w:val="26"/>
          <w:szCs w:val="26"/>
        </w:rPr>
        <w:t>cet</w:t>
      </w:r>
      <w:proofErr w:type="gramEnd"/>
      <w:r w:rsidRPr="00D368BF">
        <w:rPr>
          <w:rFonts w:ascii="Times New Roman" w:eastAsia="Times New Roman" w:hAnsi="Times New Roman" w:cs="Times New Roman"/>
          <w:b/>
          <w:bCs/>
          <w:color w:val="000000"/>
          <w:sz w:val="26"/>
          <w:szCs w:val="26"/>
        </w:rPr>
        <w:t xml:space="preserve"> homme dont Dieu vous a montré qu'il l'approuvait en accomplissant, par son moyen et au milieu de vous, des miracles, des signes et des actes extraordinaires. » (Actes </w:t>
      </w:r>
      <w:proofErr w:type="gramStart"/>
      <w:r w:rsidRPr="00D368BF">
        <w:rPr>
          <w:rFonts w:ascii="Times New Roman" w:eastAsia="Times New Roman" w:hAnsi="Times New Roman" w:cs="Times New Roman"/>
          <w:b/>
          <w:bCs/>
          <w:color w:val="000000"/>
          <w:sz w:val="26"/>
          <w:szCs w:val="26"/>
        </w:rPr>
        <w:t>2 :</w:t>
      </w:r>
      <w:proofErr w:type="gramEnd"/>
      <w:r w:rsidRPr="00D368BF">
        <w:rPr>
          <w:rFonts w:ascii="Times New Roman" w:eastAsia="Times New Roman" w:hAnsi="Times New Roman" w:cs="Times New Roman"/>
          <w:b/>
          <w:bCs/>
          <w:color w:val="000000"/>
          <w:sz w:val="26"/>
          <w:szCs w:val="26"/>
        </w:rPr>
        <w:t>22)</w:t>
      </w:r>
    </w:p>
    <w:p w:rsidR="00D368BF" w:rsidRPr="00D368BF" w:rsidRDefault="00D368BF" w:rsidP="00D368BF">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368BF">
        <w:rPr>
          <w:rFonts w:ascii="Times New Roman" w:eastAsia="Times New Roman" w:hAnsi="Times New Roman" w:cs="Times New Roman"/>
          <w:color w:val="000000"/>
          <w:sz w:val="26"/>
          <w:szCs w:val="26"/>
        </w:rPr>
        <w:t>Et</w:t>
      </w:r>
      <w:proofErr w:type="gramEnd"/>
      <w:r w:rsidRPr="00D368BF">
        <w:rPr>
          <w:rFonts w:ascii="Times New Roman" w:eastAsia="Times New Roman" w:hAnsi="Times New Roman" w:cs="Times New Roman"/>
          <w:color w:val="000000"/>
          <w:sz w:val="26"/>
          <w:szCs w:val="26"/>
        </w:rPr>
        <w:t xml:space="preserve"> ceux qui furent guéris comprenaient très bien que le miracle provenait de Dieu et c’est Lui qu’ils remercièrent et glorifièrent (Matthieu 15:31, Luc 13:13, 17:15 et Actes 4:21).  Jésus lui-même invoqua Dieu avant de ressusciter Lazare, implorant Dieu de faire de cela </w:t>
      </w:r>
      <w:proofErr w:type="gramStart"/>
      <w:r w:rsidRPr="00D368BF">
        <w:rPr>
          <w:rFonts w:ascii="Times New Roman" w:eastAsia="Times New Roman" w:hAnsi="Times New Roman" w:cs="Times New Roman"/>
          <w:color w:val="000000"/>
          <w:sz w:val="26"/>
          <w:szCs w:val="26"/>
        </w:rPr>
        <w:t>un</w:t>
      </w:r>
      <w:proofErr w:type="gramEnd"/>
      <w:r w:rsidRPr="00D368BF">
        <w:rPr>
          <w:rFonts w:ascii="Times New Roman" w:eastAsia="Times New Roman" w:hAnsi="Times New Roman" w:cs="Times New Roman"/>
          <w:color w:val="000000"/>
          <w:sz w:val="26"/>
          <w:szCs w:val="26"/>
        </w:rPr>
        <w:t xml:space="preserve"> signe pour les gens, afin « qu’ils croient que Tu m’as véritablement envoyé ». (Jean </w:t>
      </w:r>
      <w:proofErr w:type="gramStart"/>
      <w:r w:rsidRPr="00D368BF">
        <w:rPr>
          <w:rFonts w:ascii="Times New Roman" w:eastAsia="Times New Roman" w:hAnsi="Times New Roman" w:cs="Times New Roman"/>
          <w:color w:val="000000"/>
          <w:sz w:val="26"/>
          <w:szCs w:val="26"/>
        </w:rPr>
        <w:t>11 :</w:t>
      </w:r>
      <w:proofErr w:type="gramEnd"/>
      <w:r w:rsidRPr="00D368BF">
        <w:rPr>
          <w:rFonts w:ascii="Times New Roman" w:eastAsia="Times New Roman" w:hAnsi="Times New Roman" w:cs="Times New Roman"/>
          <w:color w:val="000000"/>
          <w:sz w:val="26"/>
          <w:szCs w:val="26"/>
        </w:rPr>
        <w:t xml:space="preserve">42).  Jésus dit même à ses fidèles que s’ils avaient la foi, ils arriveraient à faire la même chose (Matthieu 21:18-22), que d’autres arriveront à faire encore plus (Jean </w:t>
      </w:r>
      <w:proofErr w:type="gramStart"/>
      <w:r w:rsidRPr="00D368BF">
        <w:rPr>
          <w:rFonts w:ascii="Times New Roman" w:eastAsia="Times New Roman" w:hAnsi="Times New Roman" w:cs="Times New Roman"/>
          <w:color w:val="000000"/>
          <w:sz w:val="26"/>
          <w:szCs w:val="26"/>
        </w:rPr>
        <w:t>14 :</w:t>
      </w:r>
      <w:proofErr w:type="gramEnd"/>
      <w:r w:rsidRPr="00D368BF">
        <w:rPr>
          <w:rFonts w:ascii="Times New Roman" w:eastAsia="Times New Roman" w:hAnsi="Times New Roman" w:cs="Times New Roman"/>
          <w:color w:val="000000"/>
          <w:sz w:val="26"/>
          <w:szCs w:val="26"/>
        </w:rPr>
        <w:t>12) et met en garde que même « </w:t>
      </w:r>
      <w:r w:rsidRPr="00D368BF">
        <w:rPr>
          <w:rFonts w:ascii="Times New Roman" w:eastAsia="Times New Roman" w:hAnsi="Times New Roman" w:cs="Times New Roman"/>
          <w:b/>
          <w:bCs/>
          <w:color w:val="000000"/>
          <w:sz w:val="26"/>
          <w:szCs w:val="26"/>
        </w:rPr>
        <w:t xml:space="preserve">de faux christs surgiront, ainsi que de faux prophètes. </w:t>
      </w:r>
      <w:proofErr w:type="gramStart"/>
      <w:r w:rsidRPr="00D368BF">
        <w:rPr>
          <w:rFonts w:ascii="Times New Roman" w:eastAsia="Times New Roman" w:hAnsi="Times New Roman" w:cs="Times New Roman"/>
          <w:b/>
          <w:bCs/>
          <w:color w:val="000000"/>
          <w:sz w:val="26"/>
          <w:szCs w:val="26"/>
        </w:rPr>
        <w:t>Ils</w:t>
      </w:r>
      <w:proofErr w:type="gramEnd"/>
      <w:r w:rsidRPr="00D368BF">
        <w:rPr>
          <w:rFonts w:ascii="Times New Roman" w:eastAsia="Times New Roman" w:hAnsi="Times New Roman" w:cs="Times New Roman"/>
          <w:b/>
          <w:bCs/>
          <w:color w:val="000000"/>
          <w:sz w:val="26"/>
          <w:szCs w:val="26"/>
        </w:rPr>
        <w:t xml:space="preserve"> produiront des signes extraordinaires et des prodiges au point de tromper, si c'était possible, ceux que Dieu a choisis.</w:t>
      </w:r>
      <w:r w:rsidRPr="00D368BF">
        <w:rPr>
          <w:rFonts w:ascii="Times New Roman" w:eastAsia="Times New Roman" w:hAnsi="Times New Roman" w:cs="Times New Roman"/>
          <w:color w:val="000000"/>
          <w:sz w:val="26"/>
          <w:szCs w:val="26"/>
        </w:rPr>
        <w:t xml:space="preserve"> » (Matthieu </w:t>
      </w:r>
      <w:proofErr w:type="gramStart"/>
      <w:r w:rsidRPr="00D368BF">
        <w:rPr>
          <w:rFonts w:ascii="Times New Roman" w:eastAsia="Times New Roman" w:hAnsi="Times New Roman" w:cs="Times New Roman"/>
          <w:color w:val="000000"/>
          <w:sz w:val="26"/>
          <w:szCs w:val="26"/>
        </w:rPr>
        <w:t>24 :</w:t>
      </w:r>
      <w:proofErr w:type="gramEnd"/>
      <w:r w:rsidRPr="00D368BF">
        <w:rPr>
          <w:rFonts w:ascii="Times New Roman" w:eastAsia="Times New Roman" w:hAnsi="Times New Roman" w:cs="Times New Roman"/>
          <w:color w:val="000000"/>
          <w:sz w:val="26"/>
          <w:szCs w:val="26"/>
        </w:rPr>
        <w:t>24).</w:t>
      </w:r>
    </w:p>
    <w:p w:rsidR="00D368BF" w:rsidRPr="00D368BF" w:rsidRDefault="00D368BF" w:rsidP="00D368BF">
      <w:pPr>
        <w:shd w:val="clear" w:color="auto" w:fill="E1F4FD"/>
        <w:spacing w:after="160" w:line="240" w:lineRule="auto"/>
        <w:ind w:firstLine="397"/>
        <w:rPr>
          <w:rFonts w:ascii="Times New Roman" w:eastAsia="Times New Roman" w:hAnsi="Times New Roman" w:cs="Times New Roman"/>
          <w:color w:val="000000"/>
          <w:sz w:val="26"/>
          <w:szCs w:val="26"/>
        </w:rPr>
      </w:pPr>
      <w:r w:rsidRPr="00D368BF">
        <w:rPr>
          <w:rFonts w:ascii="Times New Roman" w:eastAsia="Times New Roman" w:hAnsi="Times New Roman" w:cs="Times New Roman"/>
          <w:color w:val="000000"/>
          <w:sz w:val="26"/>
          <w:szCs w:val="26"/>
        </w:rPr>
        <w:t xml:space="preserve">Je sentais que je devais également me pencher sur la raison pour laquelle Jésus, dans le christianisme, devait nécessairement être divin.  Pourquoi déifier </w:t>
      </w:r>
      <w:proofErr w:type="gramStart"/>
      <w:r w:rsidRPr="00D368BF">
        <w:rPr>
          <w:rFonts w:ascii="Times New Roman" w:eastAsia="Times New Roman" w:hAnsi="Times New Roman" w:cs="Times New Roman"/>
          <w:color w:val="000000"/>
          <w:sz w:val="26"/>
          <w:szCs w:val="26"/>
        </w:rPr>
        <w:t>un</w:t>
      </w:r>
      <w:proofErr w:type="gramEnd"/>
      <w:r w:rsidRPr="00D368BF">
        <w:rPr>
          <w:rFonts w:ascii="Times New Roman" w:eastAsia="Times New Roman" w:hAnsi="Times New Roman" w:cs="Times New Roman"/>
          <w:color w:val="000000"/>
          <w:sz w:val="26"/>
          <w:szCs w:val="26"/>
        </w:rPr>
        <w:t xml:space="preserve"> homme de la sorte?  Le christianisme enseigne que Jésus doit être divin pour que </w:t>
      </w:r>
      <w:proofErr w:type="gramStart"/>
      <w:r w:rsidRPr="00D368BF">
        <w:rPr>
          <w:rFonts w:ascii="Times New Roman" w:eastAsia="Times New Roman" w:hAnsi="Times New Roman" w:cs="Times New Roman"/>
          <w:color w:val="000000"/>
          <w:sz w:val="26"/>
          <w:szCs w:val="26"/>
        </w:rPr>
        <w:t>sa</w:t>
      </w:r>
      <w:proofErr w:type="gramEnd"/>
      <w:r w:rsidRPr="00D368BF">
        <w:rPr>
          <w:rFonts w:ascii="Times New Roman" w:eastAsia="Times New Roman" w:hAnsi="Times New Roman" w:cs="Times New Roman"/>
          <w:color w:val="000000"/>
          <w:sz w:val="26"/>
          <w:szCs w:val="26"/>
        </w:rPr>
        <w:t xml:space="preserve"> mort serve à racheter les péchés des hommes.  Mais la question logique qui vient à l’esprit </w:t>
      </w:r>
      <w:proofErr w:type="gramStart"/>
      <w:r w:rsidRPr="00D368BF">
        <w:rPr>
          <w:rFonts w:ascii="Times New Roman" w:eastAsia="Times New Roman" w:hAnsi="Times New Roman" w:cs="Times New Roman"/>
          <w:color w:val="000000"/>
          <w:sz w:val="26"/>
          <w:szCs w:val="26"/>
        </w:rPr>
        <w:t>est :</w:t>
      </w:r>
      <w:proofErr w:type="gramEnd"/>
      <w:r w:rsidRPr="00D368BF">
        <w:rPr>
          <w:rFonts w:ascii="Times New Roman" w:eastAsia="Times New Roman" w:hAnsi="Times New Roman" w:cs="Times New Roman"/>
          <w:color w:val="000000"/>
          <w:sz w:val="26"/>
          <w:szCs w:val="26"/>
        </w:rPr>
        <w:t xml:space="preserve"> Dieu est-il donc mort en même temps que Jésus?  Les chrétiens répondent par la négative; seul Jésus en tant qu’homme </w:t>
      </w:r>
      <w:proofErr w:type="gramStart"/>
      <w:r w:rsidRPr="00D368BF">
        <w:rPr>
          <w:rFonts w:ascii="Times New Roman" w:eastAsia="Times New Roman" w:hAnsi="Times New Roman" w:cs="Times New Roman"/>
          <w:color w:val="000000"/>
          <w:sz w:val="26"/>
          <w:szCs w:val="26"/>
        </w:rPr>
        <w:t>est</w:t>
      </w:r>
      <w:proofErr w:type="gramEnd"/>
      <w:r w:rsidRPr="00D368BF">
        <w:rPr>
          <w:rFonts w:ascii="Times New Roman" w:eastAsia="Times New Roman" w:hAnsi="Times New Roman" w:cs="Times New Roman"/>
          <w:color w:val="000000"/>
          <w:sz w:val="26"/>
          <w:szCs w:val="26"/>
        </w:rPr>
        <w:t xml:space="preserve"> mort.  </w:t>
      </w:r>
      <w:proofErr w:type="gramStart"/>
      <w:r w:rsidRPr="00D368BF">
        <w:rPr>
          <w:rFonts w:ascii="Times New Roman" w:eastAsia="Times New Roman" w:hAnsi="Times New Roman" w:cs="Times New Roman"/>
          <w:color w:val="000000"/>
          <w:sz w:val="26"/>
          <w:szCs w:val="26"/>
        </w:rPr>
        <w:t>Alors pourquoi la mort de n’importe quel homme ne suffisait-elle pas?</w:t>
      </w:r>
      <w:proofErr w:type="gramEnd"/>
      <w:r w:rsidRPr="00D368BF">
        <w:rPr>
          <w:rFonts w:ascii="Times New Roman" w:eastAsia="Times New Roman" w:hAnsi="Times New Roman" w:cs="Times New Roman"/>
          <w:color w:val="000000"/>
          <w:sz w:val="26"/>
          <w:szCs w:val="26"/>
        </w:rPr>
        <w:t xml:space="preserve">  </w:t>
      </w:r>
      <w:proofErr w:type="gramStart"/>
      <w:r w:rsidRPr="00D368BF">
        <w:rPr>
          <w:rFonts w:ascii="Times New Roman" w:eastAsia="Times New Roman" w:hAnsi="Times New Roman" w:cs="Times New Roman"/>
          <w:color w:val="000000"/>
          <w:sz w:val="26"/>
          <w:szCs w:val="26"/>
        </w:rPr>
        <w:t xml:space="preserve">Le christianisme enseigne que tous les hommes sont imparfaits parce qu’ils héritent du péché d’Adam (leur père) à la naissance, mais que Jésus n’était pas entaché par le péché </w:t>
      </w:r>
      <w:r w:rsidRPr="00D368BF">
        <w:rPr>
          <w:rFonts w:ascii="Times New Roman" w:eastAsia="Times New Roman" w:hAnsi="Times New Roman" w:cs="Times New Roman"/>
          <w:color w:val="000000"/>
          <w:sz w:val="26"/>
          <w:szCs w:val="26"/>
        </w:rPr>
        <w:lastRenderedPageBreak/>
        <w:t>d’Adam parce qu’il n’avait pas de père.</w:t>
      </w:r>
      <w:proofErr w:type="gramEnd"/>
      <w:r w:rsidRPr="00D368BF">
        <w:rPr>
          <w:rFonts w:ascii="Times New Roman" w:eastAsia="Times New Roman" w:hAnsi="Times New Roman" w:cs="Times New Roman"/>
          <w:color w:val="000000"/>
          <w:sz w:val="26"/>
          <w:szCs w:val="26"/>
        </w:rPr>
        <w:t xml:space="preserve">  </w:t>
      </w:r>
      <w:proofErr w:type="gramStart"/>
      <w:r w:rsidRPr="00D368BF">
        <w:rPr>
          <w:rFonts w:ascii="Times New Roman" w:eastAsia="Times New Roman" w:hAnsi="Times New Roman" w:cs="Times New Roman"/>
          <w:color w:val="000000"/>
          <w:sz w:val="26"/>
          <w:szCs w:val="26"/>
        </w:rPr>
        <w:t>Plus je considérais leurs arguments, plus je les voyais s’effriter devant mes yeux.</w:t>
      </w:r>
      <w:proofErr w:type="gramEnd"/>
    </w:p>
    <w:p w:rsidR="00D368BF" w:rsidRPr="00D368BF" w:rsidRDefault="00D368BF" w:rsidP="00D368BF">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368BF">
        <w:rPr>
          <w:rFonts w:ascii="Times New Roman" w:eastAsia="Times New Roman" w:hAnsi="Times New Roman" w:cs="Times New Roman"/>
          <w:color w:val="000000"/>
          <w:sz w:val="26"/>
          <w:szCs w:val="26"/>
        </w:rPr>
        <w:t>Jésus n’était-il pas né d’une femme?</w:t>
      </w:r>
      <w:proofErr w:type="gramEnd"/>
      <w:r w:rsidRPr="00D368BF">
        <w:rPr>
          <w:rFonts w:ascii="Times New Roman" w:eastAsia="Times New Roman" w:hAnsi="Times New Roman" w:cs="Times New Roman"/>
          <w:color w:val="000000"/>
          <w:sz w:val="26"/>
          <w:szCs w:val="26"/>
        </w:rPr>
        <w:t xml:space="preserve">  </w:t>
      </w:r>
      <w:proofErr w:type="gramStart"/>
      <w:r w:rsidRPr="00D368BF">
        <w:rPr>
          <w:rFonts w:ascii="Times New Roman" w:eastAsia="Times New Roman" w:hAnsi="Times New Roman" w:cs="Times New Roman"/>
          <w:color w:val="000000"/>
          <w:sz w:val="26"/>
          <w:szCs w:val="26"/>
        </w:rPr>
        <w:t>Et</w:t>
      </w:r>
      <w:proofErr w:type="gramEnd"/>
      <w:r w:rsidRPr="00D368BF">
        <w:rPr>
          <w:rFonts w:ascii="Times New Roman" w:eastAsia="Times New Roman" w:hAnsi="Times New Roman" w:cs="Times New Roman"/>
          <w:color w:val="000000"/>
          <w:sz w:val="26"/>
          <w:szCs w:val="26"/>
        </w:rPr>
        <w:t xml:space="preserve"> cette femme, Marie, ne descendait-elle pas d’Adam et Ève, qui péchèrent tous deux?  Croire au concept du péché originel, transmis de génération en génération, c’est croire que les péchés d’Adam </w:t>
      </w:r>
      <w:proofErr w:type="gramStart"/>
      <w:r w:rsidRPr="00D368BF">
        <w:rPr>
          <w:rFonts w:ascii="Times New Roman" w:eastAsia="Times New Roman" w:hAnsi="Times New Roman" w:cs="Times New Roman"/>
          <w:color w:val="000000"/>
          <w:sz w:val="26"/>
          <w:szCs w:val="26"/>
        </w:rPr>
        <w:t>et</w:t>
      </w:r>
      <w:proofErr w:type="gramEnd"/>
      <w:r w:rsidRPr="00D368BF">
        <w:rPr>
          <w:rFonts w:ascii="Times New Roman" w:eastAsia="Times New Roman" w:hAnsi="Times New Roman" w:cs="Times New Roman"/>
          <w:color w:val="000000"/>
          <w:sz w:val="26"/>
          <w:szCs w:val="26"/>
        </w:rPr>
        <w:t xml:space="preserve"> Ève ne furent jamais entièrement pardonnés.  Comment </w:t>
      </w:r>
      <w:proofErr w:type="gramStart"/>
      <w:r w:rsidRPr="00D368BF">
        <w:rPr>
          <w:rFonts w:ascii="Times New Roman" w:eastAsia="Times New Roman" w:hAnsi="Times New Roman" w:cs="Times New Roman"/>
          <w:color w:val="000000"/>
          <w:sz w:val="26"/>
          <w:szCs w:val="26"/>
        </w:rPr>
        <w:t>un</w:t>
      </w:r>
      <w:proofErr w:type="gramEnd"/>
      <w:r w:rsidRPr="00D368BF">
        <w:rPr>
          <w:rFonts w:ascii="Times New Roman" w:eastAsia="Times New Roman" w:hAnsi="Times New Roman" w:cs="Times New Roman"/>
          <w:color w:val="000000"/>
          <w:sz w:val="26"/>
          <w:szCs w:val="26"/>
        </w:rPr>
        <w:t xml:space="preserve"> Dieu juste et aimant peut-Il me tenir responsable de péchés que je n’ai jamais commis? </w:t>
      </w:r>
    </w:p>
    <w:p w:rsidR="00D368BF" w:rsidRPr="00D368BF" w:rsidRDefault="00D368BF" w:rsidP="00D368BF">
      <w:pPr>
        <w:shd w:val="clear" w:color="auto" w:fill="E1F4FD"/>
        <w:spacing w:after="160" w:line="240" w:lineRule="auto"/>
        <w:ind w:firstLine="397"/>
        <w:rPr>
          <w:rFonts w:ascii="Times New Roman" w:eastAsia="Times New Roman" w:hAnsi="Times New Roman" w:cs="Times New Roman"/>
          <w:color w:val="000000"/>
          <w:sz w:val="26"/>
          <w:szCs w:val="26"/>
        </w:rPr>
      </w:pPr>
      <w:r w:rsidRPr="00D368BF">
        <w:rPr>
          <w:rFonts w:ascii="Times New Roman" w:eastAsia="Times New Roman" w:hAnsi="Times New Roman" w:cs="Times New Roman"/>
          <w:color w:val="000000"/>
          <w:sz w:val="26"/>
          <w:szCs w:val="26"/>
        </w:rPr>
        <w:t xml:space="preserve">Après maintes recherches, je compris que </w:t>
      </w:r>
      <w:proofErr w:type="gramStart"/>
      <w:r w:rsidRPr="00D368BF">
        <w:rPr>
          <w:rFonts w:ascii="Times New Roman" w:eastAsia="Times New Roman" w:hAnsi="Times New Roman" w:cs="Times New Roman"/>
          <w:color w:val="000000"/>
          <w:sz w:val="26"/>
          <w:szCs w:val="26"/>
        </w:rPr>
        <w:t>ni</w:t>
      </w:r>
      <w:proofErr w:type="gramEnd"/>
      <w:r w:rsidRPr="00D368BF">
        <w:rPr>
          <w:rFonts w:ascii="Times New Roman" w:eastAsia="Times New Roman" w:hAnsi="Times New Roman" w:cs="Times New Roman"/>
          <w:color w:val="000000"/>
          <w:sz w:val="26"/>
          <w:szCs w:val="26"/>
        </w:rPr>
        <w:t xml:space="preserve"> Jésus ni les prophètes l’ayant précédé, dans la Bible, n’avaient jamais enseigné le concept de péché originel.  Jésus parle plutôt de la nature totalement pure de </w:t>
      </w:r>
      <w:proofErr w:type="gramStart"/>
      <w:r w:rsidRPr="00D368BF">
        <w:rPr>
          <w:rFonts w:ascii="Times New Roman" w:eastAsia="Times New Roman" w:hAnsi="Times New Roman" w:cs="Times New Roman"/>
          <w:color w:val="000000"/>
          <w:sz w:val="26"/>
          <w:szCs w:val="26"/>
        </w:rPr>
        <w:t>l’enfant :</w:t>
      </w:r>
      <w:proofErr w:type="gramEnd"/>
      <w:r w:rsidRPr="00D368BF">
        <w:rPr>
          <w:rFonts w:ascii="Times New Roman" w:eastAsia="Times New Roman" w:hAnsi="Times New Roman" w:cs="Times New Roman"/>
          <w:color w:val="000000"/>
          <w:sz w:val="26"/>
          <w:szCs w:val="26"/>
        </w:rPr>
        <w:t xml:space="preserve"> « </w:t>
      </w:r>
      <w:r w:rsidRPr="00D368BF">
        <w:rPr>
          <w:rFonts w:ascii="Times New Roman" w:eastAsia="Times New Roman" w:hAnsi="Times New Roman" w:cs="Times New Roman"/>
          <w:b/>
          <w:bCs/>
          <w:color w:val="000000"/>
          <w:sz w:val="26"/>
          <w:szCs w:val="26"/>
        </w:rPr>
        <w:t>Laissez les enfants venir à moi…  car le royaume des cieux leur appartient.</w:t>
      </w:r>
      <w:r w:rsidRPr="00D368BF">
        <w:rPr>
          <w:rFonts w:ascii="Times New Roman" w:eastAsia="Times New Roman" w:hAnsi="Times New Roman" w:cs="Times New Roman"/>
          <w:color w:val="000000"/>
          <w:sz w:val="26"/>
          <w:szCs w:val="26"/>
        </w:rPr>
        <w:t xml:space="preserve"> » (Marc </w:t>
      </w:r>
      <w:proofErr w:type="gramStart"/>
      <w:r w:rsidRPr="00D368BF">
        <w:rPr>
          <w:rFonts w:ascii="Times New Roman" w:eastAsia="Times New Roman" w:hAnsi="Times New Roman" w:cs="Times New Roman"/>
          <w:color w:val="000000"/>
          <w:sz w:val="26"/>
          <w:szCs w:val="26"/>
        </w:rPr>
        <w:t>10 :</w:t>
      </w:r>
      <w:proofErr w:type="gramEnd"/>
      <w:r w:rsidRPr="00D368BF">
        <w:rPr>
          <w:rFonts w:ascii="Times New Roman" w:eastAsia="Times New Roman" w:hAnsi="Times New Roman" w:cs="Times New Roman"/>
          <w:color w:val="000000"/>
          <w:sz w:val="26"/>
          <w:szCs w:val="26"/>
        </w:rPr>
        <w:t>14) </w:t>
      </w:r>
    </w:p>
    <w:p w:rsidR="00D368BF" w:rsidRPr="00D368BF" w:rsidRDefault="00D368BF" w:rsidP="00D368BF">
      <w:pPr>
        <w:shd w:val="clear" w:color="auto" w:fill="E1F4FD"/>
        <w:spacing w:after="160" w:line="240" w:lineRule="auto"/>
        <w:ind w:firstLine="397"/>
        <w:rPr>
          <w:rFonts w:ascii="Times New Roman" w:eastAsia="Times New Roman" w:hAnsi="Times New Roman" w:cs="Times New Roman"/>
          <w:color w:val="000000"/>
          <w:sz w:val="26"/>
          <w:szCs w:val="26"/>
        </w:rPr>
      </w:pPr>
      <w:r w:rsidRPr="00D368BF">
        <w:rPr>
          <w:rFonts w:ascii="Times New Roman" w:eastAsia="Times New Roman" w:hAnsi="Times New Roman" w:cs="Times New Roman"/>
          <w:color w:val="000000"/>
          <w:sz w:val="26"/>
          <w:szCs w:val="26"/>
        </w:rPr>
        <w:t>Les voies de Dieu sont justes :  « </w:t>
      </w:r>
      <w:r w:rsidRPr="00D368BF">
        <w:rPr>
          <w:rFonts w:ascii="Times New Roman" w:eastAsia="Times New Roman" w:hAnsi="Times New Roman" w:cs="Times New Roman"/>
          <w:b/>
          <w:bCs/>
          <w:color w:val="000000"/>
          <w:sz w:val="26"/>
          <w:szCs w:val="26"/>
        </w:rPr>
        <w:t xml:space="preserve">Voici un homme qui est juste et qui agit avec droiture et selon la justice (…)Un tel homme est juste et il vivra, le Seigneur, l'Éternel, le déclare.  Mais si cet homme a un fils qui est un brigand, un criminel, et qui est coupable de l'une des choses mentionnées alors que son père n'en a commis aucune (…) il mourra et il sera seul responsable de sa mort.  … </w:t>
      </w:r>
      <w:proofErr w:type="gramStart"/>
      <w:r w:rsidRPr="00D368BF">
        <w:rPr>
          <w:rFonts w:ascii="Times New Roman" w:eastAsia="Times New Roman" w:hAnsi="Times New Roman" w:cs="Times New Roman"/>
          <w:b/>
          <w:bCs/>
          <w:color w:val="000000"/>
          <w:sz w:val="26"/>
          <w:szCs w:val="26"/>
        </w:rPr>
        <w:t>le</w:t>
      </w:r>
      <w:proofErr w:type="gramEnd"/>
      <w:r w:rsidRPr="00D368BF">
        <w:rPr>
          <w:rFonts w:ascii="Times New Roman" w:eastAsia="Times New Roman" w:hAnsi="Times New Roman" w:cs="Times New Roman"/>
          <w:b/>
          <w:bCs/>
          <w:color w:val="000000"/>
          <w:sz w:val="26"/>
          <w:szCs w:val="26"/>
        </w:rPr>
        <w:t xml:space="preserve"> fils ne portera pas le poids de la faute de son père, ni le père le poids de la faute de son fils.</w:t>
      </w:r>
      <w:r w:rsidRPr="00D368BF">
        <w:rPr>
          <w:rFonts w:ascii="Times New Roman" w:eastAsia="Times New Roman" w:hAnsi="Times New Roman" w:cs="Times New Roman"/>
          <w:color w:val="000000"/>
          <w:sz w:val="26"/>
          <w:szCs w:val="26"/>
        </w:rPr>
        <w:t> » (Ézéchiel 18:5-20)</w:t>
      </w:r>
    </w:p>
    <w:p w:rsidR="00D368BF" w:rsidRPr="00D368BF" w:rsidRDefault="00D368BF" w:rsidP="00D368BF">
      <w:pPr>
        <w:shd w:val="clear" w:color="auto" w:fill="E1F4FD"/>
        <w:spacing w:after="160" w:line="240" w:lineRule="auto"/>
        <w:ind w:firstLine="397"/>
        <w:rPr>
          <w:rFonts w:ascii="Times New Roman" w:eastAsia="Times New Roman" w:hAnsi="Times New Roman" w:cs="Times New Roman"/>
          <w:color w:val="000000"/>
          <w:sz w:val="26"/>
          <w:szCs w:val="26"/>
        </w:rPr>
      </w:pPr>
      <w:r w:rsidRPr="00D368BF">
        <w:rPr>
          <w:rFonts w:ascii="Times New Roman" w:eastAsia="Times New Roman" w:hAnsi="Times New Roman" w:cs="Times New Roman"/>
          <w:color w:val="000000"/>
          <w:sz w:val="26"/>
          <w:szCs w:val="26"/>
        </w:rPr>
        <w:t>« </w:t>
      </w:r>
      <w:r w:rsidRPr="00D368BF">
        <w:rPr>
          <w:rFonts w:ascii="Times New Roman" w:eastAsia="Times New Roman" w:hAnsi="Times New Roman" w:cs="Times New Roman"/>
          <w:b/>
          <w:bCs/>
          <w:color w:val="000000"/>
          <w:sz w:val="26"/>
          <w:szCs w:val="26"/>
        </w:rPr>
        <w:t>Mais chacun périra pour son propre péché.</w:t>
      </w:r>
      <w:r w:rsidRPr="00D368BF">
        <w:rPr>
          <w:rFonts w:ascii="Times New Roman" w:eastAsia="Times New Roman" w:hAnsi="Times New Roman" w:cs="Times New Roman"/>
          <w:color w:val="000000"/>
          <w:sz w:val="26"/>
          <w:szCs w:val="26"/>
        </w:rPr>
        <w:t> » (Jérémie 31:30)</w:t>
      </w:r>
    </w:p>
    <w:p w:rsidR="00D368BF" w:rsidRPr="00D368BF" w:rsidRDefault="00D368BF" w:rsidP="00D368BF">
      <w:pPr>
        <w:shd w:val="clear" w:color="auto" w:fill="E1F4FD"/>
        <w:spacing w:after="160" w:line="240" w:lineRule="auto"/>
        <w:ind w:firstLine="397"/>
        <w:rPr>
          <w:rFonts w:ascii="Times New Roman" w:eastAsia="Times New Roman" w:hAnsi="Times New Roman" w:cs="Times New Roman"/>
          <w:color w:val="000000"/>
          <w:sz w:val="26"/>
          <w:szCs w:val="26"/>
          <w:lang w:val="fr-CA"/>
        </w:rPr>
      </w:pPr>
      <w:r w:rsidRPr="00D368BF">
        <w:rPr>
          <w:rFonts w:ascii="Times New Roman" w:eastAsia="Times New Roman" w:hAnsi="Times New Roman" w:cs="Times New Roman"/>
          <w:b/>
          <w:bCs/>
          <w:color w:val="000000"/>
          <w:sz w:val="26"/>
          <w:szCs w:val="26"/>
        </w:rPr>
        <w:t xml:space="preserve">« Les parents ne seront pas mis à mort pour les crimes commis par leurs enfants, </w:t>
      </w:r>
      <w:proofErr w:type="gramStart"/>
      <w:r w:rsidRPr="00D368BF">
        <w:rPr>
          <w:rFonts w:ascii="Times New Roman" w:eastAsia="Times New Roman" w:hAnsi="Times New Roman" w:cs="Times New Roman"/>
          <w:b/>
          <w:bCs/>
          <w:color w:val="000000"/>
          <w:sz w:val="26"/>
          <w:szCs w:val="26"/>
        </w:rPr>
        <w:t>ni</w:t>
      </w:r>
      <w:proofErr w:type="gramEnd"/>
      <w:r w:rsidRPr="00D368BF">
        <w:rPr>
          <w:rFonts w:ascii="Times New Roman" w:eastAsia="Times New Roman" w:hAnsi="Times New Roman" w:cs="Times New Roman"/>
          <w:b/>
          <w:bCs/>
          <w:color w:val="000000"/>
          <w:sz w:val="26"/>
          <w:szCs w:val="26"/>
        </w:rPr>
        <w:t xml:space="preserve"> les enfants pour ceux de leurs parents: si quelqu'un doit être mis à mort, ce sera pour son propre péché. »</w:t>
      </w:r>
      <w:r w:rsidRPr="00D368BF">
        <w:rPr>
          <w:rFonts w:ascii="Times New Roman" w:eastAsia="Times New Roman" w:hAnsi="Times New Roman" w:cs="Times New Roman"/>
          <w:color w:val="000000"/>
          <w:sz w:val="26"/>
          <w:szCs w:val="26"/>
          <w:lang w:val="fr-CA"/>
        </w:rPr>
        <w:t> (Deutéronome 24:16)</w:t>
      </w:r>
    </w:p>
    <w:p w:rsidR="00D368BF" w:rsidRPr="00D368BF" w:rsidRDefault="00D368BF" w:rsidP="00D368BF">
      <w:pPr>
        <w:shd w:val="clear" w:color="auto" w:fill="E1F4FD"/>
        <w:spacing w:after="160" w:line="240" w:lineRule="auto"/>
        <w:ind w:firstLine="397"/>
        <w:rPr>
          <w:rFonts w:ascii="Times New Roman" w:eastAsia="Times New Roman" w:hAnsi="Times New Roman" w:cs="Times New Roman"/>
          <w:color w:val="000000"/>
          <w:sz w:val="26"/>
          <w:szCs w:val="26"/>
        </w:rPr>
      </w:pPr>
      <w:r w:rsidRPr="00D368BF">
        <w:rPr>
          <w:rFonts w:ascii="Times New Roman" w:eastAsia="Times New Roman" w:hAnsi="Times New Roman" w:cs="Times New Roman"/>
          <w:color w:val="000000"/>
          <w:sz w:val="26"/>
          <w:szCs w:val="26"/>
          <w:lang w:val="fr-CA"/>
        </w:rPr>
        <w:t xml:space="preserve">Je fus agréablement étonnée de découvrir qu’en islam, ce n’est pas Ève qui est accusée d’avoir poussé Adam à céder à la tentation.  </w:t>
      </w:r>
      <w:r w:rsidRPr="00D368BF">
        <w:rPr>
          <w:rFonts w:ascii="Times New Roman" w:eastAsia="Times New Roman" w:hAnsi="Times New Roman" w:cs="Times New Roman"/>
          <w:color w:val="000000"/>
          <w:sz w:val="26"/>
          <w:szCs w:val="26"/>
        </w:rPr>
        <w:t xml:space="preserve">L’islam enseigne qu’ils furent tous deux séduits par le diable </w:t>
      </w:r>
      <w:proofErr w:type="gramStart"/>
      <w:r w:rsidRPr="00D368BF">
        <w:rPr>
          <w:rFonts w:ascii="Times New Roman" w:eastAsia="Times New Roman" w:hAnsi="Times New Roman" w:cs="Times New Roman"/>
          <w:color w:val="000000"/>
          <w:sz w:val="26"/>
          <w:szCs w:val="26"/>
        </w:rPr>
        <w:t>et</w:t>
      </w:r>
      <w:proofErr w:type="gramEnd"/>
      <w:r w:rsidRPr="00D368BF">
        <w:rPr>
          <w:rFonts w:ascii="Times New Roman" w:eastAsia="Times New Roman" w:hAnsi="Times New Roman" w:cs="Times New Roman"/>
          <w:color w:val="000000"/>
          <w:sz w:val="26"/>
          <w:szCs w:val="26"/>
        </w:rPr>
        <w:t xml:space="preserve"> qu’ils péchèrent ensemble.  Puis, ils </w:t>
      </w:r>
      <w:proofErr w:type="gramStart"/>
      <w:r w:rsidRPr="00D368BF">
        <w:rPr>
          <w:rFonts w:ascii="Times New Roman" w:eastAsia="Times New Roman" w:hAnsi="Times New Roman" w:cs="Times New Roman"/>
          <w:color w:val="000000"/>
          <w:sz w:val="26"/>
          <w:szCs w:val="26"/>
        </w:rPr>
        <w:t>s’écrièrent :</w:t>
      </w:r>
      <w:r w:rsidRPr="00D368BF">
        <w:rPr>
          <w:rFonts w:ascii="Times New Roman" w:eastAsia="Times New Roman" w:hAnsi="Times New Roman" w:cs="Times New Roman"/>
          <w:b/>
          <w:bCs/>
          <w:color w:val="000000"/>
          <w:sz w:val="26"/>
          <w:szCs w:val="26"/>
        </w:rPr>
        <w:t>«</w:t>
      </w:r>
      <w:proofErr w:type="gramEnd"/>
      <w:r w:rsidRPr="00D368BF">
        <w:rPr>
          <w:rFonts w:ascii="Times New Roman" w:eastAsia="Times New Roman" w:hAnsi="Times New Roman" w:cs="Times New Roman"/>
          <w:b/>
          <w:bCs/>
          <w:color w:val="000000"/>
          <w:sz w:val="26"/>
          <w:szCs w:val="26"/>
        </w:rPr>
        <w:t> </w:t>
      </w:r>
      <w:r w:rsidRPr="00D368BF">
        <w:rPr>
          <w:rFonts w:ascii="Times New Roman" w:eastAsia="Times New Roman" w:hAnsi="Times New Roman" w:cs="Times New Roman"/>
          <w:b/>
          <w:bCs/>
          <w:color w:val="000000"/>
          <w:spacing w:val="1"/>
          <w:sz w:val="26"/>
          <w:szCs w:val="26"/>
        </w:rPr>
        <w:t xml:space="preserve">Seigneur!  </w:t>
      </w:r>
      <w:proofErr w:type="gramStart"/>
      <w:r w:rsidRPr="00D368BF">
        <w:rPr>
          <w:rFonts w:ascii="Times New Roman" w:eastAsia="Times New Roman" w:hAnsi="Times New Roman" w:cs="Times New Roman"/>
          <w:b/>
          <w:bCs/>
          <w:color w:val="000000"/>
          <w:spacing w:val="1"/>
          <w:sz w:val="26"/>
          <w:szCs w:val="26"/>
        </w:rPr>
        <w:t>Nous nous sommes fait du tort à nous-mêmes.</w:t>
      </w:r>
      <w:proofErr w:type="gramEnd"/>
      <w:r w:rsidRPr="00D368BF">
        <w:rPr>
          <w:rFonts w:ascii="Times New Roman" w:eastAsia="Times New Roman" w:hAnsi="Times New Roman" w:cs="Times New Roman"/>
          <w:b/>
          <w:bCs/>
          <w:color w:val="000000"/>
          <w:spacing w:val="1"/>
          <w:sz w:val="26"/>
          <w:szCs w:val="26"/>
        </w:rPr>
        <w:t xml:space="preserve">  </w:t>
      </w:r>
      <w:proofErr w:type="gramStart"/>
      <w:r w:rsidRPr="00D368BF">
        <w:rPr>
          <w:rFonts w:ascii="Times New Roman" w:eastAsia="Times New Roman" w:hAnsi="Times New Roman" w:cs="Times New Roman"/>
          <w:b/>
          <w:bCs/>
          <w:color w:val="000000"/>
          <w:spacing w:val="1"/>
          <w:sz w:val="26"/>
          <w:szCs w:val="26"/>
        </w:rPr>
        <w:t>Et</w:t>
      </w:r>
      <w:proofErr w:type="gramEnd"/>
      <w:r w:rsidRPr="00D368BF">
        <w:rPr>
          <w:rFonts w:ascii="Times New Roman" w:eastAsia="Times New Roman" w:hAnsi="Times New Roman" w:cs="Times New Roman"/>
          <w:b/>
          <w:bCs/>
          <w:color w:val="000000"/>
          <w:spacing w:val="1"/>
          <w:sz w:val="26"/>
          <w:szCs w:val="26"/>
        </w:rPr>
        <w:t xml:space="preserve"> si Tu ne nous pardonnes pas et ne nous fais pas miséricorde, nous serons certainement du nombre des perdants. »</w:t>
      </w:r>
      <w:r w:rsidRPr="00D368BF">
        <w:rPr>
          <w:rFonts w:ascii="Times New Roman" w:eastAsia="Times New Roman" w:hAnsi="Times New Roman" w:cs="Times New Roman"/>
          <w:color w:val="000000"/>
          <w:spacing w:val="1"/>
          <w:sz w:val="26"/>
          <w:szCs w:val="26"/>
        </w:rPr>
        <w:t> </w:t>
      </w:r>
      <w:r w:rsidRPr="00D368BF">
        <w:rPr>
          <w:rFonts w:ascii="Times New Roman" w:eastAsia="Times New Roman" w:hAnsi="Times New Roman" w:cs="Times New Roman"/>
          <w:color w:val="000000"/>
          <w:sz w:val="26"/>
          <w:szCs w:val="26"/>
        </w:rPr>
        <w:t>(Coran 7:23)</w:t>
      </w:r>
      <w:proofErr w:type="gramStart"/>
      <w:r w:rsidRPr="00D368BF">
        <w:rPr>
          <w:rFonts w:ascii="Times New Roman" w:eastAsia="Times New Roman" w:hAnsi="Times New Roman" w:cs="Times New Roman"/>
          <w:color w:val="000000"/>
          <w:sz w:val="26"/>
          <w:szCs w:val="26"/>
        </w:rPr>
        <w:t>  Et</w:t>
      </w:r>
      <w:proofErr w:type="gramEnd"/>
      <w:r w:rsidRPr="00D368BF">
        <w:rPr>
          <w:rFonts w:ascii="Times New Roman" w:eastAsia="Times New Roman" w:hAnsi="Times New Roman" w:cs="Times New Roman"/>
          <w:color w:val="000000"/>
          <w:sz w:val="26"/>
          <w:szCs w:val="26"/>
        </w:rPr>
        <w:t xml:space="preserve"> leur Seigneur leur pardonna leur péché. (Coran </w:t>
      </w:r>
      <w:proofErr w:type="gramStart"/>
      <w:r w:rsidRPr="00D368BF">
        <w:rPr>
          <w:rFonts w:ascii="Times New Roman" w:eastAsia="Times New Roman" w:hAnsi="Times New Roman" w:cs="Times New Roman"/>
          <w:color w:val="000000"/>
          <w:sz w:val="26"/>
          <w:szCs w:val="26"/>
        </w:rPr>
        <w:t>2 :</w:t>
      </w:r>
      <w:proofErr w:type="gramEnd"/>
      <w:r w:rsidRPr="00D368BF">
        <w:rPr>
          <w:rFonts w:ascii="Times New Roman" w:eastAsia="Times New Roman" w:hAnsi="Times New Roman" w:cs="Times New Roman"/>
          <w:color w:val="000000"/>
          <w:sz w:val="26"/>
          <w:szCs w:val="26"/>
        </w:rPr>
        <w:t>37).</w:t>
      </w:r>
      <w:bookmarkStart w:id="0" w:name="_ftnref19198"/>
      <w:r w:rsidRPr="00D368BF">
        <w:rPr>
          <w:rFonts w:ascii="Times New Roman" w:eastAsia="Times New Roman" w:hAnsi="Times New Roman" w:cs="Times New Roman"/>
          <w:color w:val="000000"/>
          <w:sz w:val="26"/>
          <w:szCs w:val="26"/>
        </w:rPr>
        <w:fldChar w:fldCharType="begin"/>
      </w:r>
      <w:r w:rsidRPr="00D368BF">
        <w:rPr>
          <w:rFonts w:ascii="Times New Roman" w:eastAsia="Times New Roman" w:hAnsi="Times New Roman" w:cs="Times New Roman"/>
          <w:color w:val="000000"/>
          <w:sz w:val="26"/>
          <w:szCs w:val="26"/>
        </w:rPr>
        <w:instrText xml:space="preserve"> HYPERLINK "http://www.islamreligion.com/fr/articles/599/" \l "_ftn19198" \o " \« Puis, Adam reçut (en révélation) des paroles de son Seigneur et Dieu accepta son repentir.  Certes, c’est Lui le Pardonneur, le Miséricordieux. \» (Coran 2:37)" </w:instrText>
      </w:r>
      <w:r w:rsidRPr="00D368BF">
        <w:rPr>
          <w:rFonts w:ascii="Times New Roman" w:eastAsia="Times New Roman" w:hAnsi="Times New Roman" w:cs="Times New Roman"/>
          <w:color w:val="000000"/>
          <w:sz w:val="26"/>
          <w:szCs w:val="26"/>
        </w:rPr>
        <w:fldChar w:fldCharType="separate"/>
      </w:r>
      <w:r w:rsidRPr="00D368BF">
        <w:rPr>
          <w:rFonts w:ascii="Times New Roman" w:eastAsia="Times New Roman" w:hAnsi="Times New Roman" w:cs="Times New Roman"/>
          <w:color w:val="800080"/>
          <w:position w:val="2"/>
          <w:sz w:val="26"/>
          <w:szCs w:val="26"/>
          <w:u w:val="single"/>
          <w:lang w:val="fr-CA"/>
        </w:rPr>
        <w:t>[1]</w:t>
      </w:r>
      <w:r w:rsidRPr="00D368BF">
        <w:rPr>
          <w:rFonts w:ascii="Times New Roman" w:eastAsia="Times New Roman" w:hAnsi="Times New Roman" w:cs="Times New Roman"/>
          <w:color w:val="000000"/>
          <w:sz w:val="26"/>
          <w:szCs w:val="26"/>
        </w:rPr>
        <w:fldChar w:fldCharType="end"/>
      </w:r>
      <w:bookmarkEnd w:id="0"/>
      <w:r w:rsidRPr="00D368BF">
        <w:rPr>
          <w:rFonts w:ascii="Times New Roman" w:eastAsia="Times New Roman" w:hAnsi="Times New Roman" w:cs="Times New Roman"/>
          <w:color w:val="000000"/>
          <w:sz w:val="26"/>
          <w:szCs w:val="26"/>
        </w:rPr>
        <w:t>  </w:t>
      </w:r>
    </w:p>
    <w:p w:rsidR="00D368BF" w:rsidRPr="00D368BF" w:rsidRDefault="00D368BF" w:rsidP="00D368BF">
      <w:pPr>
        <w:shd w:val="clear" w:color="auto" w:fill="E1F4FD"/>
        <w:spacing w:after="160" w:line="240" w:lineRule="auto"/>
        <w:ind w:firstLine="397"/>
        <w:rPr>
          <w:rFonts w:ascii="Times New Roman" w:eastAsia="Times New Roman" w:hAnsi="Times New Roman" w:cs="Times New Roman"/>
          <w:color w:val="000000"/>
          <w:sz w:val="26"/>
          <w:szCs w:val="26"/>
        </w:rPr>
      </w:pPr>
      <w:r w:rsidRPr="00D368BF">
        <w:rPr>
          <w:rFonts w:ascii="Times New Roman" w:eastAsia="Times New Roman" w:hAnsi="Times New Roman" w:cs="Times New Roman"/>
          <w:color w:val="000000"/>
          <w:sz w:val="26"/>
          <w:szCs w:val="26"/>
        </w:rPr>
        <w:t>Dieu dit, dans le Coran:</w:t>
      </w:r>
    </w:p>
    <w:p w:rsidR="00D368BF" w:rsidRPr="00D368BF" w:rsidRDefault="00D368BF" w:rsidP="00D368B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368BF">
        <w:rPr>
          <w:rFonts w:ascii="Times New Roman" w:eastAsia="Times New Roman" w:hAnsi="Times New Roman" w:cs="Times New Roman"/>
          <w:b/>
          <w:bCs/>
          <w:color w:val="000000"/>
          <w:sz w:val="26"/>
          <w:szCs w:val="26"/>
        </w:rPr>
        <w:t> « </w:t>
      </w:r>
      <w:r w:rsidRPr="00D368BF">
        <w:rPr>
          <w:rFonts w:ascii="Times New Roman" w:eastAsia="Times New Roman" w:hAnsi="Times New Roman" w:cs="Times New Roman"/>
          <w:b/>
          <w:bCs/>
          <w:color w:val="000000"/>
          <w:spacing w:val="1"/>
          <w:sz w:val="26"/>
          <w:szCs w:val="26"/>
        </w:rPr>
        <w:t xml:space="preserve">Chaque âme n’acquiert le mal qu’à son propre détriment </w:t>
      </w:r>
      <w:proofErr w:type="gramStart"/>
      <w:r w:rsidRPr="00D368BF">
        <w:rPr>
          <w:rFonts w:ascii="Times New Roman" w:eastAsia="Times New Roman" w:hAnsi="Times New Roman" w:cs="Times New Roman"/>
          <w:b/>
          <w:bCs/>
          <w:color w:val="000000"/>
          <w:spacing w:val="1"/>
          <w:sz w:val="26"/>
          <w:szCs w:val="26"/>
        </w:rPr>
        <w:t>et</w:t>
      </w:r>
      <w:proofErr w:type="gramEnd"/>
      <w:r w:rsidRPr="00D368BF">
        <w:rPr>
          <w:rFonts w:ascii="Times New Roman" w:eastAsia="Times New Roman" w:hAnsi="Times New Roman" w:cs="Times New Roman"/>
          <w:b/>
          <w:bCs/>
          <w:color w:val="000000"/>
          <w:spacing w:val="1"/>
          <w:sz w:val="26"/>
          <w:szCs w:val="26"/>
        </w:rPr>
        <w:t xml:space="preserve"> personne ne portera le fardeau d’autrui. » (Coran 6:164)</w:t>
      </w:r>
    </w:p>
    <w:p w:rsidR="00D368BF" w:rsidRPr="00D368BF" w:rsidRDefault="00D368BF" w:rsidP="00D368BF">
      <w:pPr>
        <w:shd w:val="clear" w:color="auto" w:fill="E1F4FD"/>
        <w:spacing w:after="160" w:line="240" w:lineRule="auto"/>
        <w:ind w:firstLine="397"/>
        <w:rPr>
          <w:rFonts w:ascii="Times New Roman" w:eastAsia="Times New Roman" w:hAnsi="Times New Roman" w:cs="Times New Roman"/>
          <w:color w:val="000000"/>
          <w:sz w:val="26"/>
          <w:szCs w:val="26"/>
        </w:rPr>
      </w:pPr>
      <w:r w:rsidRPr="00D368BF">
        <w:rPr>
          <w:rFonts w:ascii="Times New Roman" w:eastAsia="Times New Roman" w:hAnsi="Times New Roman" w:cs="Times New Roman"/>
          <w:color w:val="000000"/>
          <w:sz w:val="26"/>
          <w:szCs w:val="26"/>
        </w:rPr>
        <w:t>Dans les épîtres du Nouveau Testament, une nouvelle doctrine prend forme, selon laquelle Jésus s’est offert en sacrifice à Dieu (Éphésiens 5 :2) et que ce n’est pas la miséricorde de Dieu, mais « </w:t>
      </w:r>
      <w:r w:rsidRPr="00D368BF">
        <w:rPr>
          <w:rFonts w:ascii="Times New Roman" w:eastAsia="Times New Roman" w:hAnsi="Times New Roman" w:cs="Times New Roman"/>
          <w:b/>
          <w:bCs/>
          <w:color w:val="000000"/>
          <w:sz w:val="26"/>
          <w:szCs w:val="26"/>
        </w:rPr>
        <w:t>le sang de Jésus… qui nous lave de nos péchés.</w:t>
      </w:r>
      <w:r w:rsidRPr="00D368BF">
        <w:rPr>
          <w:rFonts w:ascii="Times New Roman" w:eastAsia="Times New Roman" w:hAnsi="Times New Roman" w:cs="Times New Roman"/>
          <w:color w:val="000000"/>
          <w:sz w:val="26"/>
          <w:szCs w:val="26"/>
        </w:rPr>
        <w:t xml:space="preserve"> » (1Jean </w:t>
      </w:r>
      <w:proofErr w:type="gramStart"/>
      <w:r w:rsidRPr="00D368BF">
        <w:rPr>
          <w:rFonts w:ascii="Times New Roman" w:eastAsia="Times New Roman" w:hAnsi="Times New Roman" w:cs="Times New Roman"/>
          <w:color w:val="000000"/>
          <w:sz w:val="26"/>
          <w:szCs w:val="26"/>
        </w:rPr>
        <w:t>1 :</w:t>
      </w:r>
      <w:proofErr w:type="gramEnd"/>
      <w:r w:rsidRPr="00D368BF">
        <w:rPr>
          <w:rFonts w:ascii="Times New Roman" w:eastAsia="Times New Roman" w:hAnsi="Times New Roman" w:cs="Times New Roman"/>
          <w:color w:val="000000"/>
          <w:sz w:val="26"/>
          <w:szCs w:val="26"/>
        </w:rPr>
        <w:t>7), et que « </w:t>
      </w:r>
      <w:r w:rsidRPr="00D368BF">
        <w:rPr>
          <w:rFonts w:ascii="Times New Roman" w:eastAsia="Times New Roman" w:hAnsi="Times New Roman" w:cs="Times New Roman"/>
          <w:b/>
          <w:bCs/>
          <w:color w:val="000000"/>
          <w:sz w:val="26"/>
          <w:szCs w:val="26"/>
        </w:rPr>
        <w:t>sans effusion de sang, il n’y a pas de pardon pour nos péchés.</w:t>
      </w:r>
      <w:r w:rsidRPr="00D368BF">
        <w:rPr>
          <w:rFonts w:ascii="Times New Roman" w:eastAsia="Times New Roman" w:hAnsi="Times New Roman" w:cs="Times New Roman"/>
          <w:color w:val="000000"/>
          <w:sz w:val="26"/>
          <w:szCs w:val="26"/>
        </w:rPr>
        <w:t xml:space="preserve"> » (Hébreux </w:t>
      </w:r>
      <w:proofErr w:type="gramStart"/>
      <w:r w:rsidRPr="00D368BF">
        <w:rPr>
          <w:rFonts w:ascii="Times New Roman" w:eastAsia="Times New Roman" w:hAnsi="Times New Roman" w:cs="Times New Roman"/>
          <w:color w:val="000000"/>
          <w:sz w:val="26"/>
          <w:szCs w:val="26"/>
        </w:rPr>
        <w:t>9 :</w:t>
      </w:r>
      <w:proofErr w:type="gramEnd"/>
      <w:r w:rsidRPr="00D368BF">
        <w:rPr>
          <w:rFonts w:ascii="Times New Roman" w:eastAsia="Times New Roman" w:hAnsi="Times New Roman" w:cs="Times New Roman"/>
          <w:color w:val="000000"/>
          <w:sz w:val="26"/>
          <w:szCs w:val="26"/>
        </w:rPr>
        <w:t xml:space="preserve">22).  Je ne peux accepter cette doctrine parce </w:t>
      </w:r>
      <w:r w:rsidRPr="00D368BF">
        <w:rPr>
          <w:rFonts w:ascii="Times New Roman" w:eastAsia="Times New Roman" w:hAnsi="Times New Roman" w:cs="Times New Roman"/>
          <w:color w:val="000000"/>
          <w:sz w:val="26"/>
          <w:szCs w:val="26"/>
        </w:rPr>
        <w:lastRenderedPageBreak/>
        <w:t xml:space="preserve">qu’elle </w:t>
      </w:r>
      <w:proofErr w:type="gramStart"/>
      <w:r w:rsidRPr="00D368BF">
        <w:rPr>
          <w:rFonts w:ascii="Times New Roman" w:eastAsia="Times New Roman" w:hAnsi="Times New Roman" w:cs="Times New Roman"/>
          <w:color w:val="000000"/>
          <w:sz w:val="26"/>
          <w:szCs w:val="26"/>
        </w:rPr>
        <w:t>est</w:t>
      </w:r>
      <w:proofErr w:type="gramEnd"/>
      <w:r w:rsidRPr="00D368BF">
        <w:rPr>
          <w:rFonts w:ascii="Times New Roman" w:eastAsia="Times New Roman" w:hAnsi="Times New Roman" w:cs="Times New Roman"/>
          <w:color w:val="000000"/>
          <w:sz w:val="26"/>
          <w:szCs w:val="26"/>
        </w:rPr>
        <w:t xml:space="preserve"> de nature païenne et ne correspond pas à un Dieu qui est à la fois Tout-Puissant (i.e. capable de pardonner à qui Il veut) et Aimant.  Jésus a fait référence à lui-même en tant que « pain de vie » dans une parabole où il se compare à la manne envoyée des cieux à Moïse : « </w:t>
      </w:r>
      <w:r w:rsidRPr="00D368BF">
        <w:rPr>
          <w:rFonts w:ascii="Times New Roman" w:eastAsia="Times New Roman" w:hAnsi="Times New Roman" w:cs="Times New Roman"/>
          <w:b/>
          <w:bCs/>
          <w:color w:val="000000"/>
          <w:sz w:val="26"/>
          <w:szCs w:val="26"/>
        </w:rPr>
        <w:t>Celui qui mange ma chair et boit mon sang… vivra éternellement. </w:t>
      </w:r>
      <w:r w:rsidRPr="00D368BF">
        <w:rPr>
          <w:rFonts w:ascii="Times New Roman" w:eastAsia="Times New Roman" w:hAnsi="Times New Roman" w:cs="Times New Roman"/>
          <w:color w:val="000000"/>
          <w:sz w:val="26"/>
          <w:szCs w:val="26"/>
        </w:rPr>
        <w:t xml:space="preserve">»  Mais Jésus explique également qu’il ne fait pas allusion, ici, au corps </w:t>
      </w:r>
      <w:proofErr w:type="gramStart"/>
      <w:r w:rsidRPr="00D368BF">
        <w:rPr>
          <w:rFonts w:ascii="Times New Roman" w:eastAsia="Times New Roman" w:hAnsi="Times New Roman" w:cs="Times New Roman"/>
          <w:color w:val="000000"/>
          <w:sz w:val="26"/>
          <w:szCs w:val="26"/>
        </w:rPr>
        <w:t>physique :</w:t>
      </w:r>
      <w:proofErr w:type="gramEnd"/>
      <w:r w:rsidRPr="00D368BF">
        <w:rPr>
          <w:rFonts w:ascii="Times New Roman" w:eastAsia="Times New Roman" w:hAnsi="Times New Roman" w:cs="Times New Roman"/>
          <w:color w:val="000000"/>
          <w:sz w:val="26"/>
          <w:szCs w:val="26"/>
        </w:rPr>
        <w:t> </w:t>
      </w:r>
      <w:r w:rsidRPr="00D368BF">
        <w:rPr>
          <w:rFonts w:ascii="Times New Roman" w:eastAsia="Times New Roman" w:hAnsi="Times New Roman" w:cs="Times New Roman"/>
          <w:b/>
          <w:bCs/>
          <w:color w:val="000000"/>
          <w:sz w:val="26"/>
          <w:szCs w:val="26"/>
        </w:rPr>
        <w:t>« Les paroles que je vous ai dites sont Esprit et vie. </w:t>
      </w:r>
      <w:r w:rsidRPr="00D368BF">
        <w:rPr>
          <w:rFonts w:ascii="Times New Roman" w:eastAsia="Times New Roman" w:hAnsi="Times New Roman" w:cs="Times New Roman"/>
          <w:color w:val="000000"/>
          <w:sz w:val="26"/>
          <w:szCs w:val="26"/>
        </w:rPr>
        <w:t xml:space="preserve">»  Après avoir considéré tout cela, je commençai à croire que les musulmans avaient raison de dire que le christianisme moderne </w:t>
      </w:r>
      <w:proofErr w:type="gramStart"/>
      <w:r w:rsidRPr="00D368BF">
        <w:rPr>
          <w:rFonts w:ascii="Times New Roman" w:eastAsia="Times New Roman" w:hAnsi="Times New Roman" w:cs="Times New Roman"/>
          <w:color w:val="000000"/>
          <w:sz w:val="26"/>
          <w:szCs w:val="26"/>
        </w:rPr>
        <w:t>est</w:t>
      </w:r>
      <w:proofErr w:type="gramEnd"/>
      <w:r w:rsidRPr="00D368BF">
        <w:rPr>
          <w:rFonts w:ascii="Times New Roman" w:eastAsia="Times New Roman" w:hAnsi="Times New Roman" w:cs="Times New Roman"/>
          <w:color w:val="000000"/>
          <w:sz w:val="26"/>
          <w:szCs w:val="26"/>
        </w:rPr>
        <w:t xml:space="preserve"> une religion au sujet de Jésus et que l’islam est la véritable religion de Jésus.</w:t>
      </w:r>
    </w:p>
    <w:p w:rsidR="00D368BF" w:rsidRPr="00D368BF" w:rsidRDefault="00D368BF" w:rsidP="00D368BF">
      <w:pPr>
        <w:shd w:val="clear" w:color="auto" w:fill="E1F4FD"/>
        <w:spacing w:after="160" w:line="240" w:lineRule="auto"/>
        <w:ind w:firstLine="397"/>
        <w:rPr>
          <w:rFonts w:ascii="Times New Roman" w:eastAsia="Times New Roman" w:hAnsi="Times New Roman" w:cs="Times New Roman"/>
          <w:color w:val="000000"/>
          <w:sz w:val="26"/>
          <w:szCs w:val="26"/>
        </w:rPr>
      </w:pPr>
      <w:r w:rsidRPr="00D368BF">
        <w:rPr>
          <w:rFonts w:ascii="Times New Roman" w:eastAsia="Times New Roman" w:hAnsi="Times New Roman" w:cs="Times New Roman"/>
          <w:color w:val="000000"/>
          <w:sz w:val="26"/>
          <w:szCs w:val="26"/>
        </w:rPr>
        <w:t xml:space="preserve">La doctrine de l’expiation par le sang constitue le fondement de l’évangile de Paul (II Timothée </w:t>
      </w:r>
      <w:proofErr w:type="gramStart"/>
      <w:r w:rsidRPr="00D368BF">
        <w:rPr>
          <w:rFonts w:ascii="Times New Roman" w:eastAsia="Times New Roman" w:hAnsi="Times New Roman" w:cs="Times New Roman"/>
          <w:color w:val="000000"/>
          <w:sz w:val="26"/>
          <w:szCs w:val="26"/>
        </w:rPr>
        <w:t>2 :</w:t>
      </w:r>
      <w:proofErr w:type="gramEnd"/>
      <w:r w:rsidRPr="00D368BF">
        <w:rPr>
          <w:rFonts w:ascii="Times New Roman" w:eastAsia="Times New Roman" w:hAnsi="Times New Roman" w:cs="Times New Roman"/>
          <w:color w:val="000000"/>
          <w:sz w:val="26"/>
          <w:szCs w:val="26"/>
        </w:rPr>
        <w:t>8), un évangile au sujet duquel il affirme : « </w:t>
      </w:r>
      <w:r w:rsidRPr="00D368BF">
        <w:rPr>
          <w:rFonts w:ascii="Times New Roman" w:eastAsia="Times New Roman" w:hAnsi="Times New Roman" w:cs="Times New Roman"/>
          <w:b/>
          <w:bCs/>
          <w:color w:val="000000"/>
          <w:sz w:val="26"/>
          <w:szCs w:val="26"/>
        </w:rPr>
        <w:t>Car je ne l'ai reçu d'aucun homme, personne ne me l'a enseigné; c'est Jésus-Christ lui-même qui me l'a fait connaître, par une révélation.</w:t>
      </w:r>
      <w:r w:rsidRPr="00D368BF">
        <w:rPr>
          <w:rFonts w:ascii="Times New Roman" w:eastAsia="Times New Roman" w:hAnsi="Times New Roman" w:cs="Times New Roman"/>
          <w:color w:val="000000"/>
          <w:sz w:val="26"/>
          <w:szCs w:val="26"/>
        </w:rPr>
        <w:t xml:space="preserve"> » (Galates 1:12)  Paul n’a jamais rencontré Jésus </w:t>
      </w:r>
      <w:proofErr w:type="gramStart"/>
      <w:r w:rsidRPr="00D368BF">
        <w:rPr>
          <w:rFonts w:ascii="Times New Roman" w:eastAsia="Times New Roman" w:hAnsi="Times New Roman" w:cs="Times New Roman"/>
          <w:color w:val="000000"/>
          <w:sz w:val="26"/>
          <w:szCs w:val="26"/>
        </w:rPr>
        <w:t>et</w:t>
      </w:r>
      <w:proofErr w:type="gramEnd"/>
      <w:r w:rsidRPr="00D368BF">
        <w:rPr>
          <w:rFonts w:ascii="Times New Roman" w:eastAsia="Times New Roman" w:hAnsi="Times New Roman" w:cs="Times New Roman"/>
          <w:color w:val="000000"/>
          <w:sz w:val="26"/>
          <w:szCs w:val="26"/>
        </w:rPr>
        <w:t xml:space="preserve"> n’a jamais étudié avec aucun des disciples de Jésus.  Il </w:t>
      </w:r>
      <w:proofErr w:type="gramStart"/>
      <w:r w:rsidRPr="00D368BF">
        <w:rPr>
          <w:rFonts w:ascii="Times New Roman" w:eastAsia="Times New Roman" w:hAnsi="Times New Roman" w:cs="Times New Roman"/>
          <w:color w:val="000000"/>
          <w:sz w:val="26"/>
          <w:szCs w:val="26"/>
        </w:rPr>
        <w:t>dit :</w:t>
      </w:r>
      <w:proofErr w:type="gramEnd"/>
      <w:r w:rsidRPr="00D368BF">
        <w:rPr>
          <w:rFonts w:ascii="Times New Roman" w:eastAsia="Times New Roman" w:hAnsi="Times New Roman" w:cs="Times New Roman"/>
          <w:color w:val="000000"/>
          <w:sz w:val="26"/>
          <w:szCs w:val="26"/>
        </w:rPr>
        <w:t xml:space="preserve"> « </w:t>
      </w:r>
      <w:r w:rsidRPr="00D368BF">
        <w:rPr>
          <w:rFonts w:ascii="Times New Roman" w:eastAsia="Times New Roman" w:hAnsi="Times New Roman" w:cs="Times New Roman"/>
          <w:b/>
          <w:bCs/>
          <w:color w:val="000000"/>
          <w:sz w:val="26"/>
          <w:szCs w:val="26"/>
        </w:rPr>
        <w:t xml:space="preserve">Je ne me suis même pas rendu à Jérusalem pour rencontrer ceux qui étaient déjà apôtres avant moi, mais je suis parti pour l'Arabie.  Ce n'est que trois ans plus tard que je </w:t>
      </w:r>
      <w:proofErr w:type="gramStart"/>
      <w:r w:rsidRPr="00D368BF">
        <w:rPr>
          <w:rFonts w:ascii="Times New Roman" w:eastAsia="Times New Roman" w:hAnsi="Times New Roman" w:cs="Times New Roman"/>
          <w:b/>
          <w:bCs/>
          <w:color w:val="000000"/>
          <w:sz w:val="26"/>
          <w:szCs w:val="26"/>
        </w:rPr>
        <w:t>suis</w:t>
      </w:r>
      <w:proofErr w:type="gramEnd"/>
      <w:r w:rsidRPr="00D368BF">
        <w:rPr>
          <w:rFonts w:ascii="Times New Roman" w:eastAsia="Times New Roman" w:hAnsi="Times New Roman" w:cs="Times New Roman"/>
          <w:b/>
          <w:bCs/>
          <w:color w:val="000000"/>
          <w:sz w:val="26"/>
          <w:szCs w:val="26"/>
        </w:rPr>
        <w:t xml:space="preserve"> allé à Jérusalem pour faire la connaissance de Pierre, chez qui je suis resté quinze jours.  A part lui </w:t>
      </w:r>
      <w:proofErr w:type="gramStart"/>
      <w:r w:rsidRPr="00D368BF">
        <w:rPr>
          <w:rFonts w:ascii="Times New Roman" w:eastAsia="Times New Roman" w:hAnsi="Times New Roman" w:cs="Times New Roman"/>
          <w:b/>
          <w:bCs/>
          <w:color w:val="000000"/>
          <w:sz w:val="26"/>
          <w:szCs w:val="26"/>
        </w:rPr>
        <w:t>et</w:t>
      </w:r>
      <w:proofErr w:type="gramEnd"/>
      <w:r w:rsidRPr="00D368BF">
        <w:rPr>
          <w:rFonts w:ascii="Times New Roman" w:eastAsia="Times New Roman" w:hAnsi="Times New Roman" w:cs="Times New Roman"/>
          <w:b/>
          <w:bCs/>
          <w:color w:val="000000"/>
          <w:sz w:val="26"/>
          <w:szCs w:val="26"/>
        </w:rPr>
        <w:t xml:space="preserve"> Jacques, le frère du Seigneur, je n'ai rencontré aucun apôtre.  Ensuite je me </w:t>
      </w:r>
      <w:proofErr w:type="gramStart"/>
      <w:r w:rsidRPr="00D368BF">
        <w:rPr>
          <w:rFonts w:ascii="Times New Roman" w:eastAsia="Times New Roman" w:hAnsi="Times New Roman" w:cs="Times New Roman"/>
          <w:b/>
          <w:bCs/>
          <w:color w:val="000000"/>
          <w:sz w:val="26"/>
          <w:szCs w:val="26"/>
        </w:rPr>
        <w:t>suis</w:t>
      </w:r>
      <w:proofErr w:type="gramEnd"/>
      <w:r w:rsidRPr="00D368BF">
        <w:rPr>
          <w:rFonts w:ascii="Times New Roman" w:eastAsia="Times New Roman" w:hAnsi="Times New Roman" w:cs="Times New Roman"/>
          <w:b/>
          <w:bCs/>
          <w:color w:val="000000"/>
          <w:sz w:val="26"/>
          <w:szCs w:val="26"/>
        </w:rPr>
        <w:t xml:space="preserve"> rendu dans les districts de la Syrie et de la Cilicie.  </w:t>
      </w:r>
      <w:proofErr w:type="gramStart"/>
      <w:r w:rsidRPr="00D368BF">
        <w:rPr>
          <w:rFonts w:ascii="Times New Roman" w:eastAsia="Times New Roman" w:hAnsi="Times New Roman" w:cs="Times New Roman"/>
          <w:b/>
          <w:bCs/>
          <w:color w:val="000000"/>
          <w:sz w:val="26"/>
          <w:szCs w:val="26"/>
        </w:rPr>
        <w:t>Mais les chrétiens des Églises de la Judée ne me connaissaient pas personnellement.</w:t>
      </w:r>
      <w:proofErr w:type="gramEnd"/>
      <w:r w:rsidRPr="00D368BF">
        <w:rPr>
          <w:rFonts w:ascii="Times New Roman" w:eastAsia="Times New Roman" w:hAnsi="Times New Roman" w:cs="Times New Roman"/>
          <w:color w:val="000000"/>
          <w:sz w:val="26"/>
          <w:szCs w:val="26"/>
        </w:rPr>
        <w:t> » (Galates 1:17-22)</w:t>
      </w:r>
    </w:p>
    <w:p w:rsidR="00D368BF" w:rsidRPr="00D368BF" w:rsidRDefault="00D368BF" w:rsidP="00D368BF">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368BF">
        <w:rPr>
          <w:rFonts w:ascii="Times New Roman" w:eastAsia="Times New Roman" w:hAnsi="Times New Roman" w:cs="Times New Roman"/>
          <w:color w:val="000000"/>
          <w:sz w:val="26"/>
          <w:szCs w:val="26"/>
        </w:rPr>
        <w:t>Plus je lisais au sujet de l’Église naissante de l’époque, plus j’étais troublée.</w:t>
      </w:r>
      <w:proofErr w:type="gramEnd"/>
      <w:r w:rsidRPr="00D368BF">
        <w:rPr>
          <w:rFonts w:ascii="Times New Roman" w:eastAsia="Times New Roman" w:hAnsi="Times New Roman" w:cs="Times New Roman"/>
          <w:color w:val="000000"/>
          <w:sz w:val="26"/>
          <w:szCs w:val="26"/>
        </w:rPr>
        <w:t xml:space="preserve">  </w:t>
      </w:r>
      <w:proofErr w:type="gramStart"/>
      <w:r w:rsidRPr="00D368BF">
        <w:rPr>
          <w:rFonts w:ascii="Times New Roman" w:eastAsia="Times New Roman" w:hAnsi="Times New Roman" w:cs="Times New Roman"/>
          <w:color w:val="000000"/>
          <w:sz w:val="26"/>
          <w:szCs w:val="26"/>
        </w:rPr>
        <w:t>Paul alla prêcher son propre évangile aux Gentils.</w:t>
      </w:r>
      <w:proofErr w:type="gramEnd"/>
      <w:r w:rsidRPr="00D368BF">
        <w:rPr>
          <w:rFonts w:ascii="Times New Roman" w:eastAsia="Times New Roman" w:hAnsi="Times New Roman" w:cs="Times New Roman"/>
          <w:color w:val="000000"/>
          <w:sz w:val="26"/>
          <w:szCs w:val="26"/>
        </w:rPr>
        <w:t xml:space="preserve">  </w:t>
      </w:r>
      <w:proofErr w:type="gramStart"/>
      <w:r w:rsidRPr="00D368BF">
        <w:rPr>
          <w:rFonts w:ascii="Times New Roman" w:eastAsia="Times New Roman" w:hAnsi="Times New Roman" w:cs="Times New Roman"/>
          <w:color w:val="000000"/>
          <w:sz w:val="26"/>
          <w:szCs w:val="26"/>
        </w:rPr>
        <w:t>Il</w:t>
      </w:r>
      <w:proofErr w:type="gramEnd"/>
      <w:r w:rsidRPr="00D368BF">
        <w:rPr>
          <w:rFonts w:ascii="Times New Roman" w:eastAsia="Times New Roman" w:hAnsi="Times New Roman" w:cs="Times New Roman"/>
          <w:color w:val="000000"/>
          <w:sz w:val="26"/>
          <w:szCs w:val="26"/>
        </w:rPr>
        <w:t xml:space="preserve"> fit de nombreux fidèles et même quelques apôtres.  Son prêche ne ressemblait en rien au prêche des chrétiens d’origine juive, les premiers disciples de Jésus, </w:t>
      </w:r>
      <w:proofErr w:type="gramStart"/>
      <w:r w:rsidRPr="00D368BF">
        <w:rPr>
          <w:rFonts w:ascii="Times New Roman" w:eastAsia="Times New Roman" w:hAnsi="Times New Roman" w:cs="Times New Roman"/>
          <w:color w:val="000000"/>
          <w:sz w:val="26"/>
          <w:szCs w:val="26"/>
        </w:rPr>
        <w:t>ce</w:t>
      </w:r>
      <w:proofErr w:type="gramEnd"/>
      <w:r w:rsidRPr="00D368BF">
        <w:rPr>
          <w:rFonts w:ascii="Times New Roman" w:eastAsia="Times New Roman" w:hAnsi="Times New Roman" w:cs="Times New Roman"/>
          <w:color w:val="000000"/>
          <w:sz w:val="26"/>
          <w:szCs w:val="26"/>
        </w:rPr>
        <w:t xml:space="preserve"> qui cause d’importantes divisions au sein de l’Église de l’époque.  Les gens </w:t>
      </w:r>
      <w:proofErr w:type="gramStart"/>
      <w:r w:rsidRPr="00D368BF">
        <w:rPr>
          <w:rFonts w:ascii="Times New Roman" w:eastAsia="Times New Roman" w:hAnsi="Times New Roman" w:cs="Times New Roman"/>
          <w:color w:val="000000"/>
          <w:sz w:val="26"/>
          <w:szCs w:val="26"/>
        </w:rPr>
        <w:t>disaient :</w:t>
      </w:r>
      <w:proofErr w:type="gramEnd"/>
      <w:r w:rsidRPr="00D368BF">
        <w:rPr>
          <w:rFonts w:ascii="Times New Roman" w:eastAsia="Times New Roman" w:hAnsi="Times New Roman" w:cs="Times New Roman"/>
          <w:color w:val="000000"/>
          <w:sz w:val="26"/>
          <w:szCs w:val="26"/>
        </w:rPr>
        <w:t xml:space="preserve"> « </w:t>
      </w:r>
      <w:r w:rsidRPr="00D368BF">
        <w:rPr>
          <w:rFonts w:ascii="Times New Roman" w:eastAsia="Times New Roman" w:hAnsi="Times New Roman" w:cs="Times New Roman"/>
          <w:b/>
          <w:bCs/>
          <w:color w:val="000000"/>
          <w:sz w:val="26"/>
          <w:szCs w:val="26"/>
        </w:rPr>
        <w:t>Moi, je suis pour Paul!» ou: «Moi, pour Apollos!» ou: «Moi, pour Pierre!» ou encore: «Et moi, pour le Christ!</w:t>
      </w:r>
      <w:r w:rsidRPr="00D368BF">
        <w:rPr>
          <w:rFonts w:ascii="Times New Roman" w:eastAsia="Times New Roman" w:hAnsi="Times New Roman" w:cs="Times New Roman"/>
          <w:color w:val="000000"/>
          <w:sz w:val="26"/>
          <w:szCs w:val="26"/>
        </w:rPr>
        <w:t xml:space="preserve">» (I Corinthiens 1:12)  Paul alla jusqu’à réprimander les Corinthiens qui écoutaient les autres évangiles de Jésus (II Corinthiens </w:t>
      </w:r>
      <w:proofErr w:type="gramStart"/>
      <w:r w:rsidRPr="00D368BF">
        <w:rPr>
          <w:rFonts w:ascii="Times New Roman" w:eastAsia="Times New Roman" w:hAnsi="Times New Roman" w:cs="Times New Roman"/>
          <w:color w:val="000000"/>
          <w:sz w:val="26"/>
          <w:szCs w:val="26"/>
        </w:rPr>
        <w:t>11 :</w:t>
      </w:r>
      <w:proofErr w:type="gramEnd"/>
      <w:r w:rsidRPr="00D368BF">
        <w:rPr>
          <w:rFonts w:ascii="Times New Roman" w:eastAsia="Times New Roman" w:hAnsi="Times New Roman" w:cs="Times New Roman"/>
          <w:color w:val="000000"/>
          <w:sz w:val="26"/>
          <w:szCs w:val="26"/>
        </w:rPr>
        <w:t>4) et parla de lui-même en disant : « </w:t>
      </w:r>
      <w:r w:rsidRPr="00D368BF">
        <w:rPr>
          <w:rFonts w:ascii="Times New Roman" w:eastAsia="Times New Roman" w:hAnsi="Times New Roman" w:cs="Times New Roman"/>
          <w:b/>
          <w:bCs/>
          <w:color w:val="000000"/>
          <w:sz w:val="26"/>
          <w:szCs w:val="26"/>
        </w:rPr>
        <w:t>J'estime cependant n'être en rien inférieur à ces «super-apôtres»! </w:t>
      </w:r>
      <w:r w:rsidRPr="00D368BF">
        <w:rPr>
          <w:rFonts w:ascii="Times New Roman" w:eastAsia="Times New Roman" w:hAnsi="Times New Roman" w:cs="Times New Roman"/>
          <w:color w:val="000000"/>
          <w:sz w:val="26"/>
          <w:szCs w:val="26"/>
        </w:rPr>
        <w:t>» (II Corinthiens 11:5)</w:t>
      </w:r>
    </w:p>
    <w:p w:rsidR="00D368BF" w:rsidRPr="00D368BF" w:rsidRDefault="00D368BF" w:rsidP="00D368BF">
      <w:pPr>
        <w:shd w:val="clear" w:color="auto" w:fill="E1F4FD"/>
        <w:spacing w:after="160" w:line="240" w:lineRule="auto"/>
        <w:ind w:firstLine="397"/>
        <w:rPr>
          <w:rFonts w:ascii="Times New Roman" w:eastAsia="Times New Roman" w:hAnsi="Times New Roman" w:cs="Times New Roman"/>
          <w:color w:val="000000"/>
          <w:sz w:val="26"/>
          <w:szCs w:val="26"/>
        </w:rPr>
      </w:pPr>
      <w:r w:rsidRPr="00D368BF">
        <w:rPr>
          <w:rFonts w:ascii="Times New Roman" w:eastAsia="Times New Roman" w:hAnsi="Times New Roman" w:cs="Times New Roman"/>
          <w:color w:val="000000"/>
          <w:sz w:val="26"/>
          <w:szCs w:val="26"/>
        </w:rPr>
        <w:t xml:space="preserve">L’histoire des </w:t>
      </w:r>
      <w:proofErr w:type="gramStart"/>
      <w:r w:rsidRPr="00D368BF">
        <w:rPr>
          <w:rFonts w:ascii="Times New Roman" w:eastAsia="Times New Roman" w:hAnsi="Times New Roman" w:cs="Times New Roman"/>
          <w:color w:val="000000"/>
          <w:sz w:val="26"/>
          <w:szCs w:val="26"/>
        </w:rPr>
        <w:t>premiers</w:t>
      </w:r>
      <w:proofErr w:type="gramEnd"/>
      <w:r w:rsidRPr="00D368BF">
        <w:rPr>
          <w:rFonts w:ascii="Times New Roman" w:eastAsia="Times New Roman" w:hAnsi="Times New Roman" w:cs="Times New Roman"/>
          <w:color w:val="000000"/>
          <w:sz w:val="26"/>
          <w:szCs w:val="26"/>
        </w:rPr>
        <w:t xml:space="preserve"> temps du christianisme m’ouvrit les yeux.  Jamais </w:t>
      </w:r>
      <w:proofErr w:type="gramStart"/>
      <w:r w:rsidRPr="00D368BF">
        <w:rPr>
          <w:rFonts w:ascii="Times New Roman" w:eastAsia="Times New Roman" w:hAnsi="Times New Roman" w:cs="Times New Roman"/>
          <w:color w:val="000000"/>
          <w:sz w:val="26"/>
          <w:szCs w:val="26"/>
        </w:rPr>
        <w:t>il</w:t>
      </w:r>
      <w:proofErr w:type="gramEnd"/>
      <w:r w:rsidRPr="00D368BF">
        <w:rPr>
          <w:rFonts w:ascii="Times New Roman" w:eastAsia="Times New Roman" w:hAnsi="Times New Roman" w:cs="Times New Roman"/>
          <w:color w:val="000000"/>
          <w:sz w:val="26"/>
          <w:szCs w:val="26"/>
        </w:rPr>
        <w:t xml:space="preserve"> n’y eut, dès le départ, de consensus doctrinal.  Des arguments sans fin eurent lieu afin de définir la nature de Jésus </w:t>
      </w:r>
      <w:proofErr w:type="gramStart"/>
      <w:r w:rsidRPr="00D368BF">
        <w:rPr>
          <w:rFonts w:ascii="Times New Roman" w:eastAsia="Times New Roman" w:hAnsi="Times New Roman" w:cs="Times New Roman"/>
          <w:color w:val="000000"/>
          <w:sz w:val="26"/>
          <w:szCs w:val="26"/>
        </w:rPr>
        <w:t>et</w:t>
      </w:r>
      <w:proofErr w:type="gramEnd"/>
      <w:r w:rsidRPr="00D368BF">
        <w:rPr>
          <w:rFonts w:ascii="Times New Roman" w:eastAsia="Times New Roman" w:hAnsi="Times New Roman" w:cs="Times New Roman"/>
          <w:color w:val="000000"/>
          <w:sz w:val="26"/>
          <w:szCs w:val="26"/>
        </w:rPr>
        <w:t xml:space="preserve"> l’on suggéra toutes les possibilités, d’un Jésus strictement humain à un Jésus strictement divin.  Le christianisme était déjà en train de s’établir autour de la personne de Jésus </w:t>
      </w:r>
      <w:proofErr w:type="gramStart"/>
      <w:r w:rsidRPr="00D368BF">
        <w:rPr>
          <w:rFonts w:ascii="Times New Roman" w:eastAsia="Times New Roman" w:hAnsi="Times New Roman" w:cs="Times New Roman"/>
          <w:color w:val="000000"/>
          <w:sz w:val="26"/>
          <w:szCs w:val="26"/>
        </w:rPr>
        <w:t>et</w:t>
      </w:r>
      <w:proofErr w:type="gramEnd"/>
      <w:r w:rsidRPr="00D368BF">
        <w:rPr>
          <w:rFonts w:ascii="Times New Roman" w:eastAsia="Times New Roman" w:hAnsi="Times New Roman" w:cs="Times New Roman"/>
          <w:color w:val="000000"/>
          <w:sz w:val="26"/>
          <w:szCs w:val="26"/>
        </w:rPr>
        <w:t xml:space="preserve">, sans livre révélé pouvant servir de guide, toutes sortes d’attributs furent prêtés à Jésus.  L’influence de la société païenne de l’époque sur cette nouvelle religion fut profonde; elle fut influencée par les sociétés païennes de Rome, de Perse, de Grèce, de Babylone </w:t>
      </w:r>
      <w:proofErr w:type="gramStart"/>
      <w:r w:rsidRPr="00D368BF">
        <w:rPr>
          <w:rFonts w:ascii="Times New Roman" w:eastAsia="Times New Roman" w:hAnsi="Times New Roman" w:cs="Times New Roman"/>
          <w:color w:val="000000"/>
          <w:sz w:val="26"/>
          <w:szCs w:val="26"/>
        </w:rPr>
        <w:t>et</w:t>
      </w:r>
      <w:proofErr w:type="gramEnd"/>
      <w:r w:rsidRPr="00D368BF">
        <w:rPr>
          <w:rFonts w:ascii="Times New Roman" w:eastAsia="Times New Roman" w:hAnsi="Times New Roman" w:cs="Times New Roman"/>
          <w:color w:val="000000"/>
          <w:sz w:val="26"/>
          <w:szCs w:val="26"/>
        </w:rPr>
        <w:t xml:space="preserve"> d’Égypte.  </w:t>
      </w:r>
      <w:proofErr w:type="gramStart"/>
      <w:r w:rsidRPr="00D368BF">
        <w:rPr>
          <w:rFonts w:ascii="Times New Roman" w:eastAsia="Times New Roman" w:hAnsi="Times New Roman" w:cs="Times New Roman"/>
          <w:color w:val="000000"/>
          <w:sz w:val="26"/>
          <w:szCs w:val="26"/>
        </w:rPr>
        <w:t xml:space="preserve">Comme l’empereur romain était considéré comme la manifestation du dieu-soleil sur terre, l’Église adopta le dimanche (sun-day, en anglais) comme jour </w:t>
      </w:r>
      <w:r w:rsidRPr="00D368BF">
        <w:rPr>
          <w:rFonts w:ascii="Times New Roman" w:eastAsia="Times New Roman" w:hAnsi="Times New Roman" w:cs="Times New Roman"/>
          <w:color w:val="000000"/>
          <w:sz w:val="26"/>
          <w:szCs w:val="26"/>
        </w:rPr>
        <w:lastRenderedPageBreak/>
        <w:t>du Seigneur.</w:t>
      </w:r>
      <w:proofErr w:type="gramEnd"/>
      <w:r w:rsidRPr="00D368BF">
        <w:rPr>
          <w:rFonts w:ascii="Times New Roman" w:eastAsia="Times New Roman" w:hAnsi="Times New Roman" w:cs="Times New Roman"/>
          <w:color w:val="000000"/>
          <w:sz w:val="26"/>
          <w:szCs w:val="26"/>
        </w:rPr>
        <w:t xml:space="preserve">  L’anniversaire de </w:t>
      </w:r>
      <w:proofErr w:type="gramStart"/>
      <w:r w:rsidRPr="00D368BF">
        <w:rPr>
          <w:rFonts w:ascii="Times New Roman" w:eastAsia="Times New Roman" w:hAnsi="Times New Roman" w:cs="Times New Roman"/>
          <w:color w:val="000000"/>
          <w:sz w:val="26"/>
          <w:szCs w:val="26"/>
        </w:rPr>
        <w:t>ce</w:t>
      </w:r>
      <w:proofErr w:type="gramEnd"/>
      <w:r w:rsidRPr="00D368BF">
        <w:rPr>
          <w:rFonts w:ascii="Times New Roman" w:eastAsia="Times New Roman" w:hAnsi="Times New Roman" w:cs="Times New Roman"/>
          <w:color w:val="000000"/>
          <w:sz w:val="26"/>
          <w:szCs w:val="26"/>
        </w:rPr>
        <w:t xml:space="preserve"> dieu-soleil, qui avait lieu le 25 décembre de chaque année, fut transféré à Jésus.  </w:t>
      </w:r>
      <w:proofErr w:type="gramStart"/>
      <w:r w:rsidRPr="00D368BF">
        <w:rPr>
          <w:rFonts w:ascii="Times New Roman" w:eastAsia="Times New Roman" w:hAnsi="Times New Roman" w:cs="Times New Roman"/>
          <w:color w:val="000000"/>
          <w:sz w:val="26"/>
          <w:szCs w:val="26"/>
        </w:rPr>
        <w:t>Le symbole de la croix, symbole de rédemption, chez les païens, devint la bannière du christianisme.</w:t>
      </w:r>
      <w:proofErr w:type="gramEnd"/>
      <w:r w:rsidRPr="00D368BF">
        <w:rPr>
          <w:rFonts w:ascii="Times New Roman" w:eastAsia="Times New Roman" w:hAnsi="Times New Roman" w:cs="Times New Roman"/>
          <w:color w:val="000000"/>
          <w:sz w:val="26"/>
          <w:szCs w:val="26"/>
        </w:rPr>
        <w:t xml:space="preserve">  La doctrine de la trinité tire elle aussi </w:t>
      </w:r>
      <w:proofErr w:type="gramStart"/>
      <w:r w:rsidRPr="00D368BF">
        <w:rPr>
          <w:rFonts w:ascii="Times New Roman" w:eastAsia="Times New Roman" w:hAnsi="Times New Roman" w:cs="Times New Roman"/>
          <w:color w:val="000000"/>
          <w:sz w:val="26"/>
          <w:szCs w:val="26"/>
        </w:rPr>
        <w:t>sa</w:t>
      </w:r>
      <w:proofErr w:type="gramEnd"/>
      <w:r w:rsidRPr="00D368BF">
        <w:rPr>
          <w:rFonts w:ascii="Times New Roman" w:eastAsia="Times New Roman" w:hAnsi="Times New Roman" w:cs="Times New Roman"/>
          <w:color w:val="000000"/>
          <w:sz w:val="26"/>
          <w:szCs w:val="26"/>
        </w:rPr>
        <w:t xml:space="preserve"> source de croyances païennes, dans lesquelles on retrouve toutes sortes de trinités.</w:t>
      </w:r>
    </w:p>
    <w:p w:rsidR="00D368BF" w:rsidRPr="00D368BF" w:rsidRDefault="00D368BF" w:rsidP="00D368BF">
      <w:pPr>
        <w:shd w:val="clear" w:color="auto" w:fill="E1F4FD"/>
        <w:spacing w:after="160" w:line="240" w:lineRule="auto"/>
        <w:ind w:firstLine="397"/>
        <w:rPr>
          <w:rFonts w:ascii="Times New Roman" w:eastAsia="Times New Roman" w:hAnsi="Times New Roman" w:cs="Times New Roman"/>
          <w:color w:val="000000"/>
          <w:sz w:val="26"/>
          <w:szCs w:val="26"/>
        </w:rPr>
      </w:pPr>
      <w:r w:rsidRPr="00D368BF">
        <w:rPr>
          <w:rFonts w:ascii="Times New Roman" w:eastAsia="Times New Roman" w:hAnsi="Times New Roman" w:cs="Times New Roman"/>
          <w:color w:val="000000"/>
          <w:sz w:val="26"/>
          <w:szCs w:val="26"/>
        </w:rPr>
        <w:t xml:space="preserve">Un autre sujet d’intérêt, pour </w:t>
      </w:r>
      <w:proofErr w:type="gramStart"/>
      <w:r w:rsidRPr="00D368BF">
        <w:rPr>
          <w:rFonts w:ascii="Times New Roman" w:eastAsia="Times New Roman" w:hAnsi="Times New Roman" w:cs="Times New Roman"/>
          <w:color w:val="000000"/>
          <w:sz w:val="26"/>
          <w:szCs w:val="26"/>
        </w:rPr>
        <w:t>moi :</w:t>
      </w:r>
      <w:proofErr w:type="gramEnd"/>
      <w:r w:rsidRPr="00D368BF">
        <w:rPr>
          <w:rFonts w:ascii="Times New Roman" w:eastAsia="Times New Roman" w:hAnsi="Times New Roman" w:cs="Times New Roman"/>
          <w:color w:val="000000"/>
          <w:sz w:val="26"/>
          <w:szCs w:val="26"/>
        </w:rPr>
        <w:t xml:space="preserve"> l’islam affirme que la venue du prophète Mohammed avait été prédite dans la Bible :</w:t>
      </w:r>
    </w:p>
    <w:p w:rsidR="00D368BF" w:rsidRPr="00D368BF" w:rsidRDefault="00D368BF" w:rsidP="00D368B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368BF">
        <w:rPr>
          <w:rFonts w:ascii="Times New Roman" w:eastAsia="Times New Roman" w:hAnsi="Times New Roman" w:cs="Times New Roman"/>
          <w:b/>
          <w:bCs/>
          <w:color w:val="000000"/>
          <w:sz w:val="26"/>
          <w:szCs w:val="26"/>
        </w:rPr>
        <w:t> « … </w:t>
      </w:r>
      <w:r w:rsidRPr="00D368BF">
        <w:rPr>
          <w:rFonts w:ascii="Times New Roman" w:eastAsia="Times New Roman" w:hAnsi="Times New Roman" w:cs="Times New Roman"/>
          <w:b/>
          <w:bCs/>
          <w:color w:val="000000"/>
          <w:spacing w:val="1"/>
          <w:sz w:val="26"/>
          <w:szCs w:val="26"/>
        </w:rPr>
        <w:t xml:space="preserve">le Prophète illettré qu’ils trouvent mentionné dans la Torah </w:t>
      </w:r>
      <w:proofErr w:type="gramStart"/>
      <w:r w:rsidRPr="00D368BF">
        <w:rPr>
          <w:rFonts w:ascii="Times New Roman" w:eastAsia="Times New Roman" w:hAnsi="Times New Roman" w:cs="Times New Roman"/>
          <w:b/>
          <w:bCs/>
          <w:color w:val="000000"/>
          <w:spacing w:val="1"/>
          <w:sz w:val="26"/>
          <w:szCs w:val="26"/>
        </w:rPr>
        <w:t>et</w:t>
      </w:r>
      <w:proofErr w:type="gramEnd"/>
      <w:r w:rsidRPr="00D368BF">
        <w:rPr>
          <w:rFonts w:ascii="Times New Roman" w:eastAsia="Times New Roman" w:hAnsi="Times New Roman" w:cs="Times New Roman"/>
          <w:b/>
          <w:bCs/>
          <w:color w:val="000000"/>
          <w:spacing w:val="1"/>
          <w:sz w:val="26"/>
          <w:szCs w:val="26"/>
        </w:rPr>
        <w:t xml:space="preserve"> l’Évangile qu’ils possèdent déjà. » (Coran 7:157)</w:t>
      </w:r>
    </w:p>
    <w:p w:rsidR="00D368BF" w:rsidRPr="00D368BF" w:rsidRDefault="00D368BF" w:rsidP="00D368BF">
      <w:pPr>
        <w:shd w:val="clear" w:color="auto" w:fill="E1F4FD"/>
        <w:spacing w:after="0" w:line="240" w:lineRule="auto"/>
        <w:rPr>
          <w:rFonts w:ascii="Arial" w:eastAsia="Times New Roman" w:hAnsi="Arial" w:cs="Arial"/>
          <w:color w:val="000000"/>
          <w:sz w:val="20"/>
          <w:szCs w:val="20"/>
        </w:rPr>
      </w:pPr>
      <w:r w:rsidRPr="00D368BF">
        <w:rPr>
          <w:rFonts w:ascii="Arial" w:eastAsia="Times New Roman" w:hAnsi="Arial" w:cs="Arial"/>
          <w:color w:val="000000"/>
          <w:sz w:val="20"/>
          <w:szCs w:val="20"/>
        </w:rPr>
        <w:br w:type="textWrapping" w:clear="all"/>
      </w:r>
    </w:p>
    <w:p w:rsidR="00D368BF" w:rsidRPr="00D368BF" w:rsidRDefault="00D368BF" w:rsidP="00D368BF">
      <w:pPr>
        <w:shd w:val="clear" w:color="auto" w:fill="E1F4FD"/>
        <w:spacing w:after="0" w:line="240" w:lineRule="auto"/>
        <w:rPr>
          <w:rFonts w:ascii="Arial" w:eastAsia="Times New Roman" w:hAnsi="Arial" w:cs="Arial"/>
          <w:color w:val="000000"/>
          <w:sz w:val="20"/>
          <w:szCs w:val="20"/>
        </w:rPr>
      </w:pPr>
      <w:r w:rsidRPr="00D368BF">
        <w:rPr>
          <w:rFonts w:ascii="Arial" w:eastAsia="Times New Roman" w:hAnsi="Arial" w:cs="Arial"/>
          <w:color w:val="000000"/>
          <w:sz w:val="20"/>
          <w:szCs w:val="20"/>
        </w:rPr>
        <w:pict>
          <v:rect id="_x0000_i1025" style="width:138.85pt;height:1.5pt" o:hrpct="0" o:hralign="center" o:hrstd="t" o:hr="t" fillcolor="#a0a0a0" stroked="f"/>
        </w:pict>
      </w:r>
    </w:p>
    <w:p w:rsidR="00D368BF" w:rsidRPr="00D368BF" w:rsidRDefault="00D368BF" w:rsidP="00D368BF">
      <w:pPr>
        <w:shd w:val="clear" w:color="auto" w:fill="E1F4FD"/>
        <w:spacing w:after="0" w:line="240" w:lineRule="auto"/>
        <w:rPr>
          <w:rFonts w:ascii="Arial" w:eastAsia="Times New Roman" w:hAnsi="Arial" w:cs="Arial"/>
          <w:color w:val="000000"/>
          <w:sz w:val="20"/>
          <w:szCs w:val="20"/>
        </w:rPr>
      </w:pPr>
      <w:r w:rsidRPr="00D368BF">
        <w:rPr>
          <w:rFonts w:ascii="Times New Roman" w:eastAsia="Times New Roman" w:hAnsi="Times New Roman" w:cs="Times New Roman"/>
          <w:b/>
          <w:bCs/>
          <w:color w:val="000000"/>
          <w:sz w:val="26"/>
          <w:szCs w:val="26"/>
        </w:rPr>
        <w:t>Footnotes:</w:t>
      </w:r>
    </w:p>
    <w:bookmarkStart w:id="1" w:name="_ftn19198"/>
    <w:p w:rsidR="00D368BF" w:rsidRPr="00D368BF" w:rsidRDefault="00D368BF" w:rsidP="00D368BF">
      <w:pPr>
        <w:shd w:val="clear" w:color="auto" w:fill="E1F4FD"/>
        <w:spacing w:before="90" w:after="90" w:line="240" w:lineRule="auto"/>
        <w:rPr>
          <w:rFonts w:ascii="Times New Roman" w:eastAsia="Times New Roman" w:hAnsi="Times New Roman" w:cs="Times New Roman"/>
          <w:color w:val="000000"/>
        </w:rPr>
      </w:pPr>
      <w:r w:rsidRPr="00D368BF">
        <w:rPr>
          <w:rFonts w:ascii="Times New Roman" w:eastAsia="Times New Roman" w:hAnsi="Times New Roman" w:cs="Times New Roman"/>
          <w:color w:val="000000"/>
        </w:rPr>
        <w:fldChar w:fldCharType="begin"/>
      </w:r>
      <w:r w:rsidRPr="00D368BF">
        <w:rPr>
          <w:rFonts w:ascii="Times New Roman" w:eastAsia="Times New Roman" w:hAnsi="Times New Roman" w:cs="Times New Roman"/>
          <w:color w:val="000000"/>
        </w:rPr>
        <w:instrText xml:space="preserve"> HYPERLINK "http://www.islamreligion.com/fr/articles/599/" \l "_ftnref19198" \o "Back to the refrence of this footnote" </w:instrText>
      </w:r>
      <w:r w:rsidRPr="00D368BF">
        <w:rPr>
          <w:rFonts w:ascii="Times New Roman" w:eastAsia="Times New Roman" w:hAnsi="Times New Roman" w:cs="Times New Roman"/>
          <w:color w:val="000000"/>
        </w:rPr>
        <w:fldChar w:fldCharType="separate"/>
      </w:r>
      <w:r w:rsidRPr="00D368BF">
        <w:rPr>
          <w:rFonts w:ascii="Times New Roman" w:eastAsia="Times New Roman" w:hAnsi="Times New Roman" w:cs="Times New Roman"/>
          <w:color w:val="800080"/>
          <w:position w:val="2"/>
          <w:sz w:val="18"/>
          <w:szCs w:val="18"/>
          <w:u w:val="single"/>
        </w:rPr>
        <w:t>[1]</w:t>
      </w:r>
      <w:r w:rsidRPr="00D368BF">
        <w:rPr>
          <w:rFonts w:ascii="Times New Roman" w:eastAsia="Times New Roman" w:hAnsi="Times New Roman" w:cs="Times New Roman"/>
          <w:color w:val="000000"/>
        </w:rPr>
        <w:fldChar w:fldCharType="end"/>
      </w:r>
      <w:bookmarkEnd w:id="1"/>
      <w:r w:rsidRPr="00D368BF">
        <w:rPr>
          <w:rFonts w:ascii="Times New Roman" w:eastAsia="Times New Roman" w:hAnsi="Times New Roman" w:cs="Times New Roman"/>
          <w:color w:val="000000"/>
        </w:rPr>
        <w:t> </w:t>
      </w:r>
      <w:r w:rsidRPr="00D368BF">
        <w:rPr>
          <w:rFonts w:ascii="Times New Roman" w:eastAsia="Times New Roman" w:hAnsi="Times New Roman" w:cs="Times New Roman"/>
          <w:b/>
          <w:bCs/>
          <w:color w:val="000000"/>
        </w:rPr>
        <w:t>« </w:t>
      </w:r>
      <w:r w:rsidRPr="00D368BF">
        <w:rPr>
          <w:rFonts w:ascii="Times New Roman" w:eastAsia="Times New Roman" w:hAnsi="Times New Roman" w:cs="Times New Roman"/>
          <w:b/>
          <w:bCs/>
          <w:color w:val="000000"/>
          <w:spacing w:val="1"/>
        </w:rPr>
        <w:t xml:space="preserve">Puis, Adam reçut (en révélation) des paroles de son Seigneur </w:t>
      </w:r>
      <w:proofErr w:type="gramStart"/>
      <w:r w:rsidRPr="00D368BF">
        <w:rPr>
          <w:rFonts w:ascii="Times New Roman" w:eastAsia="Times New Roman" w:hAnsi="Times New Roman" w:cs="Times New Roman"/>
          <w:b/>
          <w:bCs/>
          <w:color w:val="000000"/>
          <w:spacing w:val="1"/>
        </w:rPr>
        <w:t>et</w:t>
      </w:r>
      <w:proofErr w:type="gramEnd"/>
      <w:r w:rsidRPr="00D368BF">
        <w:rPr>
          <w:rFonts w:ascii="Times New Roman" w:eastAsia="Times New Roman" w:hAnsi="Times New Roman" w:cs="Times New Roman"/>
          <w:b/>
          <w:bCs/>
          <w:color w:val="000000"/>
          <w:spacing w:val="1"/>
        </w:rPr>
        <w:t xml:space="preserve"> Dieu accepta son repentir.  </w:t>
      </w:r>
      <w:proofErr w:type="gramStart"/>
      <w:r w:rsidRPr="00D368BF">
        <w:rPr>
          <w:rFonts w:ascii="Times New Roman" w:eastAsia="Times New Roman" w:hAnsi="Times New Roman" w:cs="Times New Roman"/>
          <w:b/>
          <w:bCs/>
          <w:color w:val="000000"/>
          <w:spacing w:val="1"/>
        </w:rPr>
        <w:t>Certes, c’est Lui le Pardonneur, le Miséricordieux.</w:t>
      </w:r>
      <w:proofErr w:type="gramEnd"/>
      <w:r w:rsidRPr="00D368BF">
        <w:rPr>
          <w:rFonts w:ascii="Times New Roman" w:eastAsia="Times New Roman" w:hAnsi="Times New Roman" w:cs="Times New Roman"/>
          <w:b/>
          <w:bCs/>
          <w:color w:val="000000"/>
          <w:spacing w:val="1"/>
        </w:rPr>
        <w:t> » </w:t>
      </w:r>
      <w:r w:rsidRPr="00D368BF">
        <w:rPr>
          <w:rFonts w:ascii="Times New Roman" w:eastAsia="Times New Roman" w:hAnsi="Times New Roman" w:cs="Times New Roman"/>
          <w:b/>
          <w:bCs/>
          <w:color w:val="000000"/>
        </w:rPr>
        <w:t>(Coran 2:37)</w:t>
      </w:r>
    </w:p>
    <w:p w:rsidR="00D368BF" w:rsidRDefault="00D368BF" w:rsidP="00D368BF">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de 4): La Bible chrétienne</w:t>
      </w:r>
    </w:p>
    <w:p w:rsidR="00D368BF" w:rsidRDefault="00D368BF" w:rsidP="00D368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Enfin, je m’interrogeai également sur l’histoire de la Bible </w:t>
      </w:r>
      <w:proofErr w:type="gramStart"/>
      <w:r>
        <w:rPr>
          <w:color w:val="000000"/>
          <w:sz w:val="26"/>
          <w:szCs w:val="26"/>
        </w:rPr>
        <w:t>et</w:t>
      </w:r>
      <w:proofErr w:type="gramEnd"/>
      <w:r>
        <w:rPr>
          <w:color w:val="000000"/>
          <w:sz w:val="26"/>
          <w:szCs w:val="26"/>
        </w:rPr>
        <w:t xml:space="preserve"> sur l’exactitude des informations qu’elle contient.  Je me posai la </w:t>
      </w:r>
      <w:proofErr w:type="gramStart"/>
      <w:r>
        <w:rPr>
          <w:color w:val="000000"/>
          <w:sz w:val="26"/>
          <w:szCs w:val="26"/>
        </w:rPr>
        <w:t>question :</w:t>
      </w:r>
      <w:proofErr w:type="gramEnd"/>
      <w:r>
        <w:rPr>
          <w:color w:val="000000"/>
          <w:sz w:val="26"/>
          <w:szCs w:val="26"/>
        </w:rPr>
        <w:t xml:space="preserve"> « Qu’est-ce que la Bible? »  La plupart des chrétiens vous répondront qu’il s’agit de la Parole de Dieu.  </w:t>
      </w:r>
      <w:proofErr w:type="gramStart"/>
      <w:r>
        <w:rPr>
          <w:color w:val="000000"/>
          <w:sz w:val="26"/>
          <w:szCs w:val="26"/>
        </w:rPr>
        <w:t>Mais personnellement, je voulais pouvoir justifier ma foi en cette écriture qu’on me présentait comme la Parole de Dieu.</w:t>
      </w:r>
      <w:proofErr w:type="gramEnd"/>
      <w:r>
        <w:rPr>
          <w:color w:val="000000"/>
          <w:sz w:val="26"/>
          <w:szCs w:val="26"/>
        </w:rPr>
        <w:t xml:space="preserve">  Pour démontrer que la Bible était la Parole de Dieu, </w:t>
      </w:r>
      <w:proofErr w:type="gramStart"/>
      <w:r>
        <w:rPr>
          <w:color w:val="000000"/>
          <w:sz w:val="26"/>
          <w:szCs w:val="26"/>
        </w:rPr>
        <w:t>il</w:t>
      </w:r>
      <w:proofErr w:type="gramEnd"/>
      <w:r>
        <w:rPr>
          <w:color w:val="000000"/>
          <w:sz w:val="26"/>
          <w:szCs w:val="26"/>
        </w:rPr>
        <w:t xml:space="preserve"> fallait pouvoir démontrer que les mots qu’elle contient furent dictés à l’homme, directement par Dieu, afin d’être mis par écrits.  </w:t>
      </w:r>
      <w:proofErr w:type="gramStart"/>
      <w:r>
        <w:rPr>
          <w:color w:val="000000"/>
          <w:sz w:val="26"/>
          <w:szCs w:val="26"/>
        </w:rPr>
        <w:t>Je me demandai à quel moment de l’histoire du christianisme la Bible fut acceptée comme Parole de Dieu.</w:t>
      </w:r>
      <w:proofErr w:type="gramEnd"/>
      <w:r>
        <w:rPr>
          <w:color w:val="000000"/>
          <w:sz w:val="26"/>
          <w:szCs w:val="26"/>
        </w:rPr>
        <w:t xml:space="preserve">  La Bible elle-même </w:t>
      </w:r>
      <w:proofErr w:type="gramStart"/>
      <w:r>
        <w:rPr>
          <w:color w:val="000000"/>
          <w:sz w:val="26"/>
          <w:szCs w:val="26"/>
        </w:rPr>
        <w:t>affirme :</w:t>
      </w:r>
      <w:proofErr w:type="gramEnd"/>
      <w:r>
        <w:rPr>
          <w:color w:val="000000"/>
          <w:sz w:val="26"/>
          <w:szCs w:val="26"/>
        </w:rPr>
        <w:t xml:space="preserve"> « </w:t>
      </w:r>
      <w:r>
        <w:rPr>
          <w:b/>
          <w:bCs/>
          <w:color w:val="000000"/>
          <w:sz w:val="26"/>
          <w:szCs w:val="26"/>
        </w:rPr>
        <w:t>…</w:t>
      </w:r>
      <w:r>
        <w:rPr>
          <w:rStyle w:val="apple-converted-space"/>
          <w:b/>
          <w:bCs/>
          <w:color w:val="000000"/>
          <w:sz w:val="26"/>
          <w:szCs w:val="26"/>
        </w:rPr>
        <w:t> </w:t>
      </w:r>
      <w:r>
        <w:rPr>
          <w:rStyle w:val="text"/>
          <w:b/>
          <w:bCs/>
          <w:color w:val="000000"/>
          <w:sz w:val="26"/>
          <w:szCs w:val="26"/>
        </w:rPr>
        <w:t>au contraire, examinez toutes choses, retenez ce qui est bon.</w:t>
      </w:r>
      <w:r>
        <w:rPr>
          <w:rStyle w:val="text"/>
          <w:color w:val="000000"/>
          <w:sz w:val="26"/>
          <w:szCs w:val="26"/>
        </w:rPr>
        <w:t xml:space="preserve"> » (I Thess. </w:t>
      </w:r>
      <w:proofErr w:type="gramStart"/>
      <w:r>
        <w:rPr>
          <w:rStyle w:val="text"/>
          <w:color w:val="000000"/>
          <w:sz w:val="26"/>
          <w:szCs w:val="26"/>
        </w:rPr>
        <w:t>5 :</w:t>
      </w:r>
      <w:proofErr w:type="gramEnd"/>
      <w:r>
        <w:rPr>
          <w:rStyle w:val="text"/>
          <w:color w:val="000000"/>
          <w:sz w:val="26"/>
          <w:szCs w:val="26"/>
        </w:rPr>
        <w:t xml:space="preserve">21)  Jésus lui-même met en garde contre le fait de suivre les hommes plutôt que Dieu, lorsqu’il cite le prophète </w:t>
      </w:r>
      <w:proofErr w:type="gramStart"/>
      <w:r>
        <w:rPr>
          <w:rStyle w:val="text"/>
          <w:color w:val="000000"/>
          <w:sz w:val="26"/>
          <w:szCs w:val="26"/>
        </w:rPr>
        <w:t>Ésaïe :</w:t>
      </w:r>
      <w:proofErr w:type="gramEnd"/>
      <w:r>
        <w:rPr>
          <w:rStyle w:val="apple-converted-space"/>
          <w:color w:val="000000"/>
          <w:sz w:val="26"/>
          <w:szCs w:val="26"/>
        </w:rPr>
        <w:t> </w:t>
      </w:r>
      <w:r>
        <w:rPr>
          <w:rStyle w:val="text"/>
          <w:b/>
          <w:bCs/>
          <w:color w:val="000000"/>
          <w:sz w:val="26"/>
          <w:szCs w:val="26"/>
        </w:rPr>
        <w:t>« (Dieu dit) : Le culte qu'il me rend n'a aucune valeur,car les enseignements qu'il donne</w:t>
      </w:r>
      <w:r>
        <w:rPr>
          <w:rStyle w:val="apple-converted-space"/>
          <w:b/>
          <w:bCs/>
          <w:color w:val="000000"/>
          <w:sz w:val="26"/>
          <w:szCs w:val="26"/>
        </w:rPr>
        <w:t> </w:t>
      </w:r>
      <w:r>
        <w:rPr>
          <w:rStyle w:val="text"/>
          <w:b/>
          <w:bCs/>
          <w:color w:val="000000"/>
          <w:sz w:val="26"/>
          <w:szCs w:val="26"/>
        </w:rPr>
        <w:t>ne sont que des règles inventées par les hommes. »</w:t>
      </w:r>
      <w:r>
        <w:rPr>
          <w:rStyle w:val="apple-converted-space"/>
          <w:b/>
          <w:bCs/>
          <w:color w:val="000000"/>
          <w:sz w:val="26"/>
          <w:szCs w:val="26"/>
        </w:rPr>
        <w:t> </w:t>
      </w:r>
      <w:r>
        <w:rPr>
          <w:color w:val="000000"/>
          <w:sz w:val="26"/>
          <w:szCs w:val="26"/>
        </w:rPr>
        <w:t>(Matthieu 15:9)</w:t>
      </w:r>
    </w:p>
    <w:p w:rsidR="00D368BF" w:rsidRDefault="00D368BF" w:rsidP="00D368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considérai ceux dont la main avait mis par écrit la Parole de Dieu.  Dans bien des </w:t>
      </w:r>
      <w:proofErr w:type="gramStart"/>
      <w:r>
        <w:rPr>
          <w:color w:val="000000"/>
          <w:sz w:val="26"/>
          <w:szCs w:val="26"/>
        </w:rPr>
        <w:t>cas</w:t>
      </w:r>
      <w:proofErr w:type="gramEnd"/>
      <w:r>
        <w:rPr>
          <w:color w:val="000000"/>
          <w:sz w:val="26"/>
          <w:szCs w:val="26"/>
        </w:rPr>
        <w:t xml:space="preserve">, le ou les auteurs des livres de la Bible sont inconnus, qu’ils fassent partie de l’Ancien ou du Nouveau Testament.  </w:t>
      </w:r>
      <w:proofErr w:type="gramStart"/>
      <w:r>
        <w:rPr>
          <w:color w:val="000000"/>
          <w:sz w:val="26"/>
          <w:szCs w:val="26"/>
        </w:rPr>
        <w:t>Si l’on ne connaît pas l’auteur, comment peut-on alors juger de son intégrité?</w:t>
      </w:r>
      <w:proofErr w:type="gramEnd"/>
      <w:r>
        <w:rPr>
          <w:color w:val="000000"/>
          <w:sz w:val="26"/>
          <w:szCs w:val="26"/>
        </w:rPr>
        <w:t xml:space="preserve">  Beaucoup d’érudits chrétiens croient que la totalité de l’Ancien Testament dut être réécrite après que le roi Nabuchodonosor, de Babylone, eût conquis </w:t>
      </w:r>
      <w:proofErr w:type="gramStart"/>
      <w:r>
        <w:rPr>
          <w:color w:val="000000"/>
          <w:sz w:val="26"/>
          <w:szCs w:val="26"/>
        </w:rPr>
        <w:t>et</w:t>
      </w:r>
      <w:proofErr w:type="gramEnd"/>
      <w:r>
        <w:rPr>
          <w:color w:val="000000"/>
          <w:sz w:val="26"/>
          <w:szCs w:val="26"/>
        </w:rPr>
        <w:t xml:space="preserve"> brûlé Jérusalem.</w:t>
      </w:r>
    </w:p>
    <w:p w:rsidR="00D368BF" w:rsidRDefault="00D368BF" w:rsidP="00D368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 ailleurs, à la lecture de la Bible, je rencontrai de nombreuses erreurs </w:t>
      </w:r>
      <w:proofErr w:type="gramStart"/>
      <w:r>
        <w:rPr>
          <w:color w:val="000000"/>
          <w:sz w:val="26"/>
          <w:szCs w:val="26"/>
        </w:rPr>
        <w:t>et</w:t>
      </w:r>
      <w:proofErr w:type="gramEnd"/>
      <w:r>
        <w:rPr>
          <w:color w:val="000000"/>
          <w:sz w:val="26"/>
          <w:szCs w:val="26"/>
        </w:rPr>
        <w:t xml:space="preserve"> contradictions.  Voir, par exemple les versets suivants : Jean 1:29 et</w:t>
      </w:r>
      <w:r>
        <w:rPr>
          <w:rStyle w:val="apple-converted-space"/>
          <w:color w:val="000000"/>
          <w:sz w:val="26"/>
          <w:szCs w:val="26"/>
          <w:lang w:val="fr-CA"/>
        </w:rPr>
        <w:t> </w:t>
      </w:r>
      <w:r>
        <w:rPr>
          <w:color w:val="000000"/>
          <w:sz w:val="26"/>
          <w:szCs w:val="26"/>
        </w:rPr>
        <w:t>Matthieu 11:3; Matthieu 21:2-7 et Marc 11:2-7; Matthieu 27:28 et Marc 15:17;</w:t>
      </w:r>
      <w:r>
        <w:rPr>
          <w:rStyle w:val="apple-converted-space"/>
          <w:color w:val="000000"/>
          <w:sz w:val="26"/>
          <w:szCs w:val="26"/>
        </w:rPr>
        <w:t> </w:t>
      </w:r>
      <w:r>
        <w:rPr>
          <w:color w:val="000000"/>
          <w:sz w:val="26"/>
          <w:szCs w:val="26"/>
          <w:lang w:val="fr-CA"/>
        </w:rPr>
        <w:t xml:space="preserve">Matthieu </w:t>
      </w:r>
      <w:r>
        <w:rPr>
          <w:color w:val="000000"/>
          <w:sz w:val="26"/>
          <w:szCs w:val="26"/>
          <w:lang w:val="fr-CA"/>
        </w:rPr>
        <w:lastRenderedPageBreak/>
        <w:t>27:55, Luc</w:t>
      </w:r>
      <w:r>
        <w:rPr>
          <w:rStyle w:val="apple-converted-space"/>
          <w:color w:val="000000"/>
          <w:sz w:val="26"/>
          <w:szCs w:val="26"/>
        </w:rPr>
        <w:t> </w:t>
      </w:r>
      <w:r>
        <w:rPr>
          <w:color w:val="000000"/>
          <w:sz w:val="26"/>
          <w:szCs w:val="26"/>
        </w:rPr>
        <w:t>23:49 et Jean 19:25; Marc 15:32 et Luc 23:39-43; Actes 9:7 et Actes 22:9;</w:t>
      </w:r>
      <w:r>
        <w:rPr>
          <w:rStyle w:val="apple-converted-space"/>
          <w:color w:val="000000"/>
          <w:sz w:val="26"/>
          <w:szCs w:val="26"/>
        </w:rPr>
        <w:t> </w:t>
      </w:r>
      <w:r>
        <w:rPr>
          <w:color w:val="000000"/>
          <w:sz w:val="26"/>
          <w:szCs w:val="26"/>
          <w:lang w:val="fr-CA"/>
        </w:rPr>
        <w:t>Matthieu</w:t>
      </w:r>
      <w:r>
        <w:rPr>
          <w:rStyle w:val="apple-converted-space"/>
          <w:color w:val="000000"/>
          <w:sz w:val="26"/>
          <w:szCs w:val="26"/>
        </w:rPr>
        <w:t> </w:t>
      </w:r>
      <w:r>
        <w:rPr>
          <w:color w:val="000000"/>
          <w:sz w:val="26"/>
          <w:szCs w:val="26"/>
        </w:rPr>
        <w:t xml:space="preserve">10:2-5 et Luc 6:13-16; Jean 20:9 et Luc 24:6-7; Marc 2:25-26 et ISam 21: 1-6; Jean 3:13 et II Rois 2:11-12 et Hébreux 11:5; Jean 5:31 et Jean 8:14; Matthieu 27:5 et Actes 1:18; Matthieu 1:2-16 et Luc 3:23-38; II Sam 24:1 et IChron 21:1; I Rois 7:26 et IIChron 4:5, et pour du plagiat à 100%, voir II Rois 19 et Ésaïe 37.]  </w:t>
      </w:r>
      <w:proofErr w:type="gramStart"/>
      <w:r>
        <w:rPr>
          <w:color w:val="000000"/>
          <w:sz w:val="26"/>
          <w:szCs w:val="26"/>
        </w:rPr>
        <w:t>Les « paroles de Dieu » peuvent-elles contenir des erreurs?</w:t>
      </w:r>
      <w:proofErr w:type="gramEnd"/>
      <w:r>
        <w:rPr>
          <w:color w:val="000000"/>
          <w:sz w:val="26"/>
          <w:szCs w:val="26"/>
        </w:rPr>
        <w:t xml:space="preserve">  Bien sûr que </w:t>
      </w:r>
      <w:proofErr w:type="gramStart"/>
      <w:r>
        <w:rPr>
          <w:color w:val="000000"/>
          <w:sz w:val="26"/>
          <w:szCs w:val="26"/>
        </w:rPr>
        <w:t>non</w:t>
      </w:r>
      <w:proofErr w:type="gramEnd"/>
      <w:r>
        <w:rPr>
          <w:color w:val="000000"/>
          <w:sz w:val="26"/>
          <w:szCs w:val="26"/>
        </w:rPr>
        <w:t xml:space="preserve">!  </w:t>
      </w:r>
      <w:proofErr w:type="gramStart"/>
      <w:r>
        <w:rPr>
          <w:color w:val="000000"/>
          <w:sz w:val="26"/>
          <w:szCs w:val="26"/>
        </w:rPr>
        <w:t>Une véritable révélation de Dieu ne peut contenir aucune erreur, aucune omission, car celles-ci ne peuvent provenir que des hommes.</w:t>
      </w:r>
      <w:proofErr w:type="gramEnd"/>
      <w:r>
        <w:rPr>
          <w:color w:val="000000"/>
          <w:sz w:val="26"/>
          <w:szCs w:val="26"/>
        </w:rPr>
        <w:t>  La Bible dépeint aussi des prophètes impliqués dans des situations d’idolâtrie, d’inceste, de meurtre, d’ivresse, d’adultère, etc.  [II Samuel 11:2-27, Ésaïe 20:2-3, Genèse 19:30-38, I Rois 11, Juges 16:1, Genèse 32:25-30, Ézéchiel 4]  Est-il possible que Dieu ait choisi des individus aussi faibles pour mener à bien une mission prophétique?  N’est-il pas plus vraisemblable que Dieu ait choisi des hommes au caractère exceptionnel pour transmettre Son message?</w:t>
      </w:r>
    </w:p>
    <w:p w:rsidR="00D368BF" w:rsidRDefault="00D368BF" w:rsidP="00D368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Comme la majorité des chrétiens affirment que leur foi </w:t>
      </w:r>
      <w:proofErr w:type="gramStart"/>
      <w:r>
        <w:rPr>
          <w:color w:val="000000"/>
          <w:sz w:val="26"/>
          <w:szCs w:val="26"/>
        </w:rPr>
        <w:t>est</w:t>
      </w:r>
      <w:proofErr w:type="gramEnd"/>
      <w:r>
        <w:rPr>
          <w:color w:val="000000"/>
          <w:sz w:val="26"/>
          <w:szCs w:val="26"/>
        </w:rPr>
        <w:t xml:space="preserve"> fondée sur les présumées paroles de Jésus, il est important de souligner que les évangiles ne furent pas écrits par des témoins directs des événements qui y sont décrits; ils constituent plutôt un témoignage de deuxième génération.  Fait à noter, </w:t>
      </w:r>
      <w:proofErr w:type="gramStart"/>
      <w:r>
        <w:rPr>
          <w:color w:val="000000"/>
          <w:sz w:val="26"/>
          <w:szCs w:val="26"/>
        </w:rPr>
        <w:t>il</w:t>
      </w:r>
      <w:proofErr w:type="gramEnd"/>
      <w:r>
        <w:rPr>
          <w:color w:val="000000"/>
          <w:sz w:val="26"/>
          <w:szCs w:val="26"/>
        </w:rPr>
        <w:t xml:space="preserve"> n’existe aucun écrit des paroles de Jésus dans la langue maternelle de celui-ci.</w:t>
      </w:r>
    </w:p>
    <w:p w:rsidR="00D368BF" w:rsidRDefault="00D368BF" w:rsidP="00D368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Quant aux épîtres du Nouveau Testament, je me posai la </w:t>
      </w:r>
      <w:proofErr w:type="gramStart"/>
      <w:r>
        <w:rPr>
          <w:color w:val="000000"/>
          <w:sz w:val="26"/>
          <w:szCs w:val="26"/>
        </w:rPr>
        <w:t>question :</w:t>
      </w:r>
      <w:proofErr w:type="gramEnd"/>
      <w:r>
        <w:rPr>
          <w:color w:val="000000"/>
          <w:sz w:val="26"/>
          <w:szCs w:val="26"/>
        </w:rPr>
        <w:t xml:space="preserve"> qu’est-ce qui fait d’une biographie sur un homme ou de lettres d’un pasteur à sa congrégation des « paroles de Dieu »?  Certains diront que leurs écrits furent divinement inspirés par le Saint Esprit, mais nous lisons, dans le Nouveau Testament, que plusieurs des apôtres furent inspirés par le Saint Esprit avant d’aller prêcher; cela fait-il de leurs paroles des « paroles de Dieu »? </w:t>
      </w:r>
    </w:p>
    <w:p w:rsidR="00D368BF" w:rsidRDefault="00D368BF" w:rsidP="00D368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Plus j’en apprenais sur la Bible, plus je comprenais que je ne pouvais plus m’y fier </w:t>
      </w:r>
      <w:proofErr w:type="gramStart"/>
      <w:r>
        <w:rPr>
          <w:color w:val="000000"/>
          <w:sz w:val="26"/>
          <w:szCs w:val="26"/>
        </w:rPr>
        <w:t>et</w:t>
      </w:r>
      <w:proofErr w:type="gramEnd"/>
      <w:r>
        <w:rPr>
          <w:color w:val="000000"/>
          <w:sz w:val="26"/>
          <w:szCs w:val="26"/>
        </w:rPr>
        <w:t xml:space="preserve"> qu’elle n’était certainement pas la Parole de Dieu.  Le Coran reproche aux juifs </w:t>
      </w:r>
      <w:proofErr w:type="gramStart"/>
      <w:r>
        <w:rPr>
          <w:color w:val="000000"/>
          <w:sz w:val="26"/>
          <w:szCs w:val="26"/>
        </w:rPr>
        <w:t>et</w:t>
      </w:r>
      <w:proofErr w:type="gramEnd"/>
      <w:r>
        <w:rPr>
          <w:color w:val="000000"/>
          <w:sz w:val="26"/>
          <w:szCs w:val="26"/>
        </w:rPr>
        <w:t xml:space="preserve"> aux chrétiens de n’avoir pas respecté leurs écritures et de les avoir altérées.  </w:t>
      </w:r>
      <w:proofErr w:type="gramStart"/>
      <w:r>
        <w:rPr>
          <w:color w:val="000000"/>
          <w:sz w:val="26"/>
          <w:szCs w:val="26"/>
        </w:rPr>
        <w:t>Je crus alors raisonnable de me demander si les écritures des musulmans étaient dépourvues de toute altération.</w:t>
      </w:r>
      <w:proofErr w:type="gramEnd"/>
      <w:r>
        <w:rPr>
          <w:color w:val="000000"/>
          <w:sz w:val="26"/>
          <w:szCs w:val="26"/>
        </w:rPr>
        <w:t>  J’entrepris donc de soumettre le Coran au même examen attentif.</w:t>
      </w:r>
    </w:p>
    <w:p w:rsidR="00D368BF" w:rsidRDefault="00D368BF" w:rsidP="00D368BF">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partie</w:t>
      </w:r>
      <w:proofErr w:type="gramEnd"/>
      <w:r>
        <w:rPr>
          <w:color w:val="002A80"/>
          <w:sz w:val="34"/>
          <w:szCs w:val="34"/>
        </w:rPr>
        <w:t xml:space="preserve"> 4/4): Ma conversion du christianisme à l’islam</w:t>
      </w:r>
    </w:p>
    <w:p w:rsidR="00D368BF" w:rsidRDefault="00D368BF" w:rsidP="00D368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suis réellement redevable à tous ceux qui m’ont demandé pourquoi j’étais devenue musulmane, car écrire cette réponse m’a amenée à relire la Bible (après toutes ces années) et à repenser à tous les raisonnements que je m’étais fait, à l’époque, et aux raisons pour lesquelles j’avais ensuite décidé d’embrasser l’islam.  En lisant la Bible, aujourd’hui, en tant que musulmane, je m’étonne de </w:t>
      </w:r>
      <w:proofErr w:type="gramStart"/>
      <w:r>
        <w:rPr>
          <w:color w:val="000000"/>
          <w:sz w:val="26"/>
          <w:szCs w:val="26"/>
        </w:rPr>
        <w:t>ce</w:t>
      </w:r>
      <w:proofErr w:type="gramEnd"/>
      <w:r>
        <w:rPr>
          <w:color w:val="000000"/>
          <w:sz w:val="26"/>
          <w:szCs w:val="26"/>
        </w:rPr>
        <w:t xml:space="preserve"> que j’y trouve.  Je </w:t>
      </w:r>
      <w:proofErr w:type="gramStart"/>
      <w:r>
        <w:rPr>
          <w:color w:val="000000"/>
          <w:sz w:val="26"/>
          <w:szCs w:val="26"/>
        </w:rPr>
        <w:t>suis</w:t>
      </w:r>
      <w:proofErr w:type="gramEnd"/>
      <w:r>
        <w:rPr>
          <w:color w:val="000000"/>
          <w:sz w:val="26"/>
          <w:szCs w:val="26"/>
        </w:rPr>
        <w:t xml:space="preserve"> certaine d’avoir lu, en tant que chrétienne, chaque verset de la Bible; mais comment se peut-il que je n’aie jamais saisi son message global?</w:t>
      </w:r>
    </w:p>
    <w:p w:rsidR="00D368BF" w:rsidRDefault="00D368BF" w:rsidP="00D368B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J’étais </w:t>
      </w:r>
      <w:proofErr w:type="gramStart"/>
      <w:r>
        <w:rPr>
          <w:color w:val="000000"/>
          <w:sz w:val="26"/>
          <w:szCs w:val="26"/>
        </w:rPr>
        <w:t>ce</w:t>
      </w:r>
      <w:proofErr w:type="gramEnd"/>
      <w:r>
        <w:rPr>
          <w:color w:val="000000"/>
          <w:sz w:val="26"/>
          <w:szCs w:val="26"/>
        </w:rPr>
        <w:t xml:space="preserve"> qu’on appelle une « born-again christian », c’est-à-dire une chrétienne qui avait redécouvert sa foi.  </w:t>
      </w:r>
      <w:proofErr w:type="gramStart"/>
      <w:r>
        <w:rPr>
          <w:color w:val="000000"/>
          <w:sz w:val="26"/>
          <w:szCs w:val="26"/>
        </w:rPr>
        <w:t>Une nuit, j’avais senti le Saint-Esprit me réveiller.</w:t>
      </w:r>
      <w:proofErr w:type="gramEnd"/>
      <w:r>
        <w:rPr>
          <w:color w:val="000000"/>
          <w:sz w:val="26"/>
          <w:szCs w:val="26"/>
        </w:rPr>
        <w:t xml:space="preserve">  Je fus « sauvée », puis baptisée, </w:t>
      </w:r>
      <w:proofErr w:type="gramStart"/>
      <w:r>
        <w:rPr>
          <w:color w:val="000000"/>
          <w:sz w:val="26"/>
          <w:szCs w:val="26"/>
        </w:rPr>
        <w:t>et</w:t>
      </w:r>
      <w:proofErr w:type="gramEnd"/>
      <w:r>
        <w:rPr>
          <w:color w:val="000000"/>
          <w:sz w:val="26"/>
          <w:szCs w:val="26"/>
        </w:rPr>
        <w:t xml:space="preserve"> par la suite, des années durant, j’avais assidument assisté aux messes, à l’église, plusieurs fois par semaine.  Je ne souhaitais qu’une </w:t>
      </w:r>
      <w:proofErr w:type="gramStart"/>
      <w:r>
        <w:rPr>
          <w:color w:val="000000"/>
          <w:sz w:val="26"/>
          <w:szCs w:val="26"/>
        </w:rPr>
        <w:t>chose :</w:t>
      </w:r>
      <w:proofErr w:type="gramEnd"/>
      <w:r>
        <w:rPr>
          <w:color w:val="000000"/>
          <w:sz w:val="26"/>
          <w:szCs w:val="26"/>
        </w:rPr>
        <w:t xml:space="preserve"> augmenter et raffermir ma foi.  J’avais tant de questions </w:t>
      </w:r>
      <w:proofErr w:type="gramStart"/>
      <w:r>
        <w:rPr>
          <w:color w:val="000000"/>
          <w:sz w:val="26"/>
          <w:szCs w:val="26"/>
        </w:rPr>
        <w:t>et</w:t>
      </w:r>
      <w:proofErr w:type="gramEnd"/>
      <w:r>
        <w:rPr>
          <w:color w:val="000000"/>
          <w:sz w:val="26"/>
          <w:szCs w:val="26"/>
        </w:rPr>
        <w:t xml:space="preserve"> nulle part où trouver les réponses.  Car chaque secte ou dénomination chrétienne offre des enseignements différents </w:t>
      </w:r>
      <w:proofErr w:type="gramStart"/>
      <w:r>
        <w:rPr>
          <w:color w:val="000000"/>
          <w:sz w:val="26"/>
          <w:szCs w:val="26"/>
        </w:rPr>
        <w:t>et</w:t>
      </w:r>
      <w:proofErr w:type="gramEnd"/>
      <w:r>
        <w:rPr>
          <w:color w:val="000000"/>
          <w:sz w:val="26"/>
          <w:szCs w:val="26"/>
        </w:rPr>
        <w:t xml:space="preserve"> chacune prétend détenir la vérité.  </w:t>
      </w:r>
      <w:proofErr w:type="gramStart"/>
      <w:r>
        <w:rPr>
          <w:color w:val="000000"/>
          <w:sz w:val="26"/>
          <w:szCs w:val="26"/>
        </w:rPr>
        <w:t>Laquelle avait raison?</w:t>
      </w:r>
      <w:proofErr w:type="gramEnd"/>
      <w:r>
        <w:rPr>
          <w:color w:val="000000"/>
          <w:sz w:val="26"/>
          <w:szCs w:val="26"/>
        </w:rPr>
        <w:t xml:space="preserve">  J’en consultai plusieurs </w:t>
      </w:r>
      <w:proofErr w:type="gramStart"/>
      <w:r>
        <w:rPr>
          <w:color w:val="000000"/>
          <w:sz w:val="26"/>
          <w:szCs w:val="26"/>
        </w:rPr>
        <w:t>et</w:t>
      </w:r>
      <w:proofErr w:type="gramEnd"/>
      <w:r>
        <w:rPr>
          <w:color w:val="000000"/>
          <w:sz w:val="26"/>
          <w:szCs w:val="26"/>
        </w:rPr>
        <w:t xml:space="preserve"> j’entendis des choses qui semblaient censées; mais lorsque je demandais où, dans la Bible, je pourrais trouver ces enseignements, on me répondait vaguement ou on évitait de répondre.</w:t>
      </w:r>
    </w:p>
    <w:p w:rsidR="00D368BF" w:rsidRDefault="00D368BF" w:rsidP="00D368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À </w:t>
      </w:r>
      <w:proofErr w:type="gramStart"/>
      <w:r>
        <w:rPr>
          <w:color w:val="000000"/>
          <w:sz w:val="26"/>
          <w:szCs w:val="26"/>
        </w:rPr>
        <w:t>travers</w:t>
      </w:r>
      <w:proofErr w:type="gramEnd"/>
      <w:r>
        <w:rPr>
          <w:color w:val="000000"/>
          <w:sz w:val="26"/>
          <w:szCs w:val="26"/>
        </w:rPr>
        <w:t xml:space="preserve"> des membres de ma famille, des amis et des voisins, j’en appris beaucoup sur divers groupes chrétiens.  Je connaissais aussi quelques juifs </w:t>
      </w:r>
      <w:proofErr w:type="gramStart"/>
      <w:r>
        <w:rPr>
          <w:color w:val="000000"/>
          <w:sz w:val="26"/>
          <w:szCs w:val="26"/>
        </w:rPr>
        <w:t>et</w:t>
      </w:r>
      <w:proofErr w:type="gramEnd"/>
      <w:r>
        <w:rPr>
          <w:color w:val="000000"/>
          <w:sz w:val="26"/>
          <w:szCs w:val="26"/>
        </w:rPr>
        <w:t xml:space="preserve"> quelques athées.  Des </w:t>
      </w:r>
      <w:proofErr w:type="gramStart"/>
      <w:r>
        <w:rPr>
          <w:color w:val="000000"/>
          <w:sz w:val="26"/>
          <w:szCs w:val="26"/>
        </w:rPr>
        <w:t>amis</w:t>
      </w:r>
      <w:proofErr w:type="gramEnd"/>
      <w:r>
        <w:rPr>
          <w:color w:val="000000"/>
          <w:sz w:val="26"/>
          <w:szCs w:val="26"/>
        </w:rPr>
        <w:t xml:space="preserve"> me firent connaître plus en profondeur l’Église catholique.  </w:t>
      </w:r>
      <w:proofErr w:type="gramStart"/>
      <w:r>
        <w:rPr>
          <w:color w:val="000000"/>
          <w:sz w:val="26"/>
          <w:szCs w:val="26"/>
        </w:rPr>
        <w:t>Sa</w:t>
      </w:r>
      <w:proofErr w:type="gramEnd"/>
      <w:r>
        <w:rPr>
          <w:color w:val="000000"/>
          <w:sz w:val="26"/>
          <w:szCs w:val="26"/>
        </w:rPr>
        <w:t xml:space="preserve"> réputation d’église la plus ancienne et originale me séduisait.  </w:t>
      </w:r>
      <w:proofErr w:type="gramStart"/>
      <w:r>
        <w:rPr>
          <w:color w:val="000000"/>
          <w:sz w:val="26"/>
          <w:szCs w:val="26"/>
        </w:rPr>
        <w:t>Ils</w:t>
      </w:r>
      <w:proofErr w:type="gramEnd"/>
      <w:r>
        <w:rPr>
          <w:color w:val="000000"/>
          <w:sz w:val="26"/>
          <w:szCs w:val="26"/>
        </w:rPr>
        <w:t xml:space="preserve"> me dirent que je pouvais devenir catholique sans avoir à croire nécessairement tout ce qui provenait de Rome.</w:t>
      </w:r>
    </w:p>
    <w:p w:rsidR="00D368BF" w:rsidRDefault="00D368BF" w:rsidP="00D368B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Les catholiques n’avaient pas cette expérience du salut que j’avais vue chez les chrétiens ayant, comme moi, redécouvert leur foi.</w:t>
      </w:r>
      <w:proofErr w:type="gramEnd"/>
      <w:r>
        <w:rPr>
          <w:color w:val="000000"/>
          <w:sz w:val="26"/>
          <w:szCs w:val="26"/>
        </w:rPr>
        <w:t xml:space="preserve">  Mais </w:t>
      </w:r>
      <w:proofErr w:type="gramStart"/>
      <w:r>
        <w:rPr>
          <w:color w:val="000000"/>
          <w:sz w:val="26"/>
          <w:szCs w:val="26"/>
        </w:rPr>
        <w:t>ils</w:t>
      </w:r>
      <w:proofErr w:type="gramEnd"/>
      <w:r>
        <w:rPr>
          <w:color w:val="000000"/>
          <w:sz w:val="26"/>
          <w:szCs w:val="26"/>
        </w:rPr>
        <w:t xml:space="preserve"> avaient des « miracles » bien à eux.  </w:t>
      </w:r>
      <w:proofErr w:type="gramStart"/>
      <w:r>
        <w:rPr>
          <w:color w:val="000000"/>
          <w:sz w:val="26"/>
          <w:szCs w:val="26"/>
        </w:rPr>
        <w:t>Un</w:t>
      </w:r>
      <w:proofErr w:type="gramEnd"/>
      <w:r>
        <w:rPr>
          <w:color w:val="000000"/>
          <w:sz w:val="26"/>
          <w:szCs w:val="26"/>
        </w:rPr>
        <w:t xml:space="preserve"> groupe s’était rendu en Yougoslavie, où un groupe d’adolescents avait des visions régulières de la vierge Marie.  Au cours de </w:t>
      </w:r>
      <w:proofErr w:type="gramStart"/>
      <w:r>
        <w:rPr>
          <w:color w:val="000000"/>
          <w:sz w:val="26"/>
          <w:szCs w:val="26"/>
        </w:rPr>
        <w:t>ce</w:t>
      </w:r>
      <w:proofErr w:type="gramEnd"/>
      <w:r>
        <w:rPr>
          <w:color w:val="000000"/>
          <w:sz w:val="26"/>
          <w:szCs w:val="26"/>
        </w:rPr>
        <w:t xml:space="preserve"> voyage, les perles de métal du rosaire de l’une des femmes du groupe s’étaient transformées en perles d’or pur et un journaliste protestant voyageant avec eux avait vu une statue de Marie pleurer de vraies larmes.</w:t>
      </w:r>
    </w:p>
    <w:p w:rsidR="00D368BF" w:rsidRDefault="00D368BF" w:rsidP="00D368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 cours d’une visite chez </w:t>
      </w:r>
      <w:proofErr w:type="gramStart"/>
      <w:r>
        <w:rPr>
          <w:color w:val="000000"/>
          <w:sz w:val="26"/>
          <w:szCs w:val="26"/>
        </w:rPr>
        <w:t>mon</w:t>
      </w:r>
      <w:proofErr w:type="gramEnd"/>
      <w:r>
        <w:rPr>
          <w:color w:val="000000"/>
          <w:sz w:val="26"/>
          <w:szCs w:val="26"/>
        </w:rPr>
        <w:t xml:space="preserve"> oncle et ma tante, j’assistai avec eux à un service de l’église pentecôtiste.  Là, je vis mon oncle et ma tante, de même que les autres personnes assistant à la messe, prier à voix haute dans une langue étrangère qu’ils ne comprenaient pas eux-mêmes; ils étaient, littéralement et physiquement, « possédés » par le Saint-Esprit, priant et implorant non seulement dans une langue incompréhensible, mais avec une voix qui n’était pas la leur.  Pour eux, </w:t>
      </w:r>
      <w:proofErr w:type="gramStart"/>
      <w:r>
        <w:rPr>
          <w:color w:val="000000"/>
          <w:sz w:val="26"/>
          <w:szCs w:val="26"/>
        </w:rPr>
        <w:t>il</w:t>
      </w:r>
      <w:proofErr w:type="gramEnd"/>
      <w:r>
        <w:rPr>
          <w:color w:val="000000"/>
          <w:sz w:val="26"/>
          <w:szCs w:val="26"/>
        </w:rPr>
        <w:t xml:space="preserve"> s’agissait d’une expérience très personnelle, qui avait métamorphosé leur vie.  </w:t>
      </w:r>
      <w:proofErr w:type="gramStart"/>
      <w:r>
        <w:rPr>
          <w:color w:val="000000"/>
          <w:sz w:val="26"/>
          <w:szCs w:val="26"/>
        </w:rPr>
        <w:t>Malgré moi, j’admirais leurs valeurs morales très élevées.</w:t>
      </w:r>
      <w:proofErr w:type="gramEnd"/>
    </w:p>
    <w:p w:rsidR="00D368BF" w:rsidRDefault="00D368BF" w:rsidP="00D368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C’est à peu près à cette époque que je fis la connaissance de musulmans pour la première fois de ma vie.  </w:t>
      </w:r>
      <w:proofErr w:type="gramStart"/>
      <w:r>
        <w:rPr>
          <w:color w:val="000000"/>
          <w:sz w:val="26"/>
          <w:szCs w:val="26"/>
        </w:rPr>
        <w:t>J’appris d’eux des histoires de victoires miraculeuses d’Afghans sans défense sur leurs oppresseurs soviétiques.</w:t>
      </w:r>
      <w:proofErr w:type="gramEnd"/>
      <w:r>
        <w:rPr>
          <w:color w:val="000000"/>
          <w:sz w:val="26"/>
          <w:szCs w:val="26"/>
        </w:rPr>
        <w:t xml:space="preserve">  </w:t>
      </w:r>
      <w:proofErr w:type="gramStart"/>
      <w:r>
        <w:rPr>
          <w:color w:val="000000"/>
          <w:sz w:val="26"/>
          <w:szCs w:val="26"/>
        </w:rPr>
        <w:t>Les histoires rapportées d’Afghanistan étaient incroyables, quasi surnaturelles.</w:t>
      </w:r>
      <w:proofErr w:type="gramEnd"/>
      <w:r>
        <w:rPr>
          <w:color w:val="000000"/>
          <w:sz w:val="26"/>
          <w:szCs w:val="26"/>
        </w:rPr>
        <w:t xml:space="preserve">  Je ne savais pas si je devais y croire, mais je savais qu’avec peu de pertes, de leur côté, les Afghans réussissaient à repousser les Soviétiques à l’extérieur de leurs frontières pour enfin établir </w:t>
      </w:r>
      <w:proofErr w:type="gramStart"/>
      <w:r>
        <w:rPr>
          <w:color w:val="000000"/>
          <w:sz w:val="26"/>
          <w:szCs w:val="26"/>
        </w:rPr>
        <w:t>un</w:t>
      </w:r>
      <w:proofErr w:type="gramEnd"/>
      <w:r>
        <w:rPr>
          <w:color w:val="000000"/>
          <w:sz w:val="26"/>
          <w:szCs w:val="26"/>
        </w:rPr>
        <w:t xml:space="preserve"> pays « musulman ».</w:t>
      </w:r>
    </w:p>
    <w:p w:rsidR="00D368BF" w:rsidRDefault="00D368BF" w:rsidP="00D368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ne pouvais m’empêcher de me poser la question à </w:t>
      </w:r>
      <w:proofErr w:type="gramStart"/>
      <w:r>
        <w:rPr>
          <w:color w:val="000000"/>
          <w:sz w:val="26"/>
          <w:szCs w:val="26"/>
        </w:rPr>
        <w:t>savoir :</w:t>
      </w:r>
      <w:proofErr w:type="gramEnd"/>
      <w:r>
        <w:rPr>
          <w:color w:val="000000"/>
          <w:sz w:val="26"/>
          <w:szCs w:val="26"/>
        </w:rPr>
        <w:t xml:space="preserve"> pourquoi des gens de religions différentes recevaient-ils des signes extraordinaires ou étaient-ils </w:t>
      </w:r>
      <w:r>
        <w:rPr>
          <w:color w:val="000000"/>
          <w:sz w:val="26"/>
          <w:szCs w:val="26"/>
        </w:rPr>
        <w:lastRenderedPageBreak/>
        <w:t xml:space="preserve">témoins de véritables miracles?  </w:t>
      </w:r>
      <w:proofErr w:type="gramStart"/>
      <w:r>
        <w:rPr>
          <w:color w:val="000000"/>
          <w:sz w:val="26"/>
          <w:szCs w:val="26"/>
        </w:rPr>
        <w:t>Dieu pouvait-Il signifier à chacun d’eux qu’il était sur la bonne voie?</w:t>
      </w:r>
      <w:proofErr w:type="gramEnd"/>
    </w:p>
    <w:p w:rsidR="00D368BF" w:rsidRDefault="00D368BF" w:rsidP="00D368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Aujourd’hui, en tant que musulmane, je ne </w:t>
      </w:r>
      <w:proofErr w:type="gramStart"/>
      <w:r>
        <w:rPr>
          <w:color w:val="000000"/>
          <w:sz w:val="26"/>
          <w:szCs w:val="26"/>
        </w:rPr>
        <w:t>vis</w:t>
      </w:r>
      <w:proofErr w:type="gramEnd"/>
      <w:r>
        <w:rPr>
          <w:color w:val="000000"/>
          <w:sz w:val="26"/>
          <w:szCs w:val="26"/>
        </w:rPr>
        <w:t xml:space="preserve"> plus dans le doute ni dans la confusion.  Je </w:t>
      </w:r>
      <w:proofErr w:type="gramStart"/>
      <w:r>
        <w:rPr>
          <w:color w:val="000000"/>
          <w:sz w:val="26"/>
          <w:szCs w:val="26"/>
        </w:rPr>
        <w:t>sais</w:t>
      </w:r>
      <w:proofErr w:type="gramEnd"/>
      <w:r>
        <w:rPr>
          <w:color w:val="000000"/>
          <w:sz w:val="26"/>
          <w:szCs w:val="26"/>
        </w:rPr>
        <w:t xml:space="preserve"> que les forces du bien comme les forces du mal sont capables d’accomplir des choses « surnaturelles ».  (Voir la Bible, Matthieu </w:t>
      </w:r>
      <w:proofErr w:type="gramStart"/>
      <w:r>
        <w:rPr>
          <w:color w:val="000000"/>
          <w:sz w:val="26"/>
          <w:szCs w:val="26"/>
        </w:rPr>
        <w:t>24 :</w:t>
      </w:r>
      <w:proofErr w:type="gramEnd"/>
      <w:r>
        <w:rPr>
          <w:color w:val="000000"/>
          <w:sz w:val="26"/>
          <w:szCs w:val="26"/>
        </w:rPr>
        <w:t xml:space="preserve">24).  Les expériences avec de mauvais </w:t>
      </w:r>
      <w:proofErr w:type="gramStart"/>
      <w:r>
        <w:rPr>
          <w:color w:val="000000"/>
          <w:sz w:val="26"/>
          <w:szCs w:val="26"/>
        </w:rPr>
        <w:t>et</w:t>
      </w:r>
      <w:proofErr w:type="gramEnd"/>
      <w:r>
        <w:rPr>
          <w:color w:val="000000"/>
          <w:sz w:val="26"/>
          <w:szCs w:val="26"/>
        </w:rPr>
        <w:t xml:space="preserve"> de bons esprits, ou avec des démons (que les musulmans appellent « djinns ») sont bien réelles.  Les djinns sont des créatures qui vivent dans </w:t>
      </w:r>
      <w:proofErr w:type="gramStart"/>
      <w:r>
        <w:rPr>
          <w:color w:val="000000"/>
          <w:sz w:val="26"/>
          <w:szCs w:val="26"/>
        </w:rPr>
        <w:t>un</w:t>
      </w:r>
      <w:proofErr w:type="gramEnd"/>
      <w:r>
        <w:rPr>
          <w:color w:val="000000"/>
          <w:sz w:val="26"/>
          <w:szCs w:val="26"/>
        </w:rPr>
        <w:t xml:space="preserve"> monde parallèle au nôtre et ils possèdent le même libre arbitre que les hommes.  L’islam enseigne que Satan </w:t>
      </w:r>
      <w:proofErr w:type="gramStart"/>
      <w:r>
        <w:rPr>
          <w:color w:val="000000"/>
          <w:sz w:val="26"/>
          <w:szCs w:val="26"/>
        </w:rPr>
        <w:t>est</w:t>
      </w:r>
      <w:proofErr w:type="gramEnd"/>
      <w:r>
        <w:rPr>
          <w:color w:val="000000"/>
          <w:sz w:val="26"/>
          <w:szCs w:val="26"/>
        </w:rPr>
        <w:t xml:space="preserve"> un djinn et non un ange déchu, comme l’affirment les chrétiens.  (Selon l’islam, les anges ne possèdent pas de libre arbitre </w:t>
      </w:r>
      <w:proofErr w:type="gramStart"/>
      <w:r>
        <w:rPr>
          <w:color w:val="000000"/>
          <w:sz w:val="26"/>
          <w:szCs w:val="26"/>
        </w:rPr>
        <w:t>et</w:t>
      </w:r>
      <w:proofErr w:type="gramEnd"/>
      <w:r>
        <w:rPr>
          <w:color w:val="000000"/>
          <w:sz w:val="26"/>
          <w:szCs w:val="26"/>
        </w:rPr>
        <w:t xml:space="preserve"> ne peuvent dons désobéir à Dieu.)  Certains chrétiens nient l’existence des djinns, bien qu’ils soient mentionnés à plusieurs reprises, dans la Bible </w:t>
      </w:r>
      <w:proofErr w:type="gramStart"/>
      <w:r>
        <w:rPr>
          <w:color w:val="000000"/>
          <w:sz w:val="26"/>
          <w:szCs w:val="26"/>
        </w:rPr>
        <w:t>( Matthieu</w:t>
      </w:r>
      <w:proofErr w:type="gramEnd"/>
      <w:r>
        <w:rPr>
          <w:color w:val="000000"/>
          <w:sz w:val="26"/>
          <w:szCs w:val="26"/>
        </w:rPr>
        <w:t xml:space="preserve"> 4:24, 7:22, 8:28-33, 11:18, 12:28, 17:18; Marc 1:34; I Timothée 4:1; Jacques 2:19; Révélations 18:2).  Leurs pouvoirs sont réels et le Coran les décrit comme capables de « murmurer » ou « chuchoter » dans notre cœur (Coran 114 :1-6).  Mais Dieu a créé nos âmes de la meilleure façon, capables de croire en Lui </w:t>
      </w:r>
      <w:proofErr w:type="gramStart"/>
      <w:r>
        <w:rPr>
          <w:color w:val="000000"/>
          <w:sz w:val="26"/>
          <w:szCs w:val="26"/>
        </w:rPr>
        <w:t>et</w:t>
      </w:r>
      <w:proofErr w:type="gramEnd"/>
      <w:r>
        <w:rPr>
          <w:color w:val="000000"/>
          <w:sz w:val="26"/>
          <w:szCs w:val="26"/>
        </w:rPr>
        <w:t xml:space="preserve"> de comprendre Sa nature, et aptes à distinguer le bien du mal.  Dieu nous a également dotés d’un intellect </w:t>
      </w:r>
      <w:proofErr w:type="gramStart"/>
      <w:r>
        <w:rPr>
          <w:color w:val="000000"/>
          <w:sz w:val="26"/>
          <w:szCs w:val="26"/>
        </w:rPr>
        <w:t>et</w:t>
      </w:r>
      <w:proofErr w:type="gramEnd"/>
      <w:r>
        <w:rPr>
          <w:color w:val="000000"/>
          <w:sz w:val="26"/>
          <w:szCs w:val="26"/>
        </w:rPr>
        <w:t xml:space="preserve"> la foi véritable est en paix autant avec notre nature innée qu’avec notre intellect.</w:t>
      </w:r>
    </w:p>
    <w:p w:rsidR="00D368BF" w:rsidRDefault="00D368BF" w:rsidP="00D368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 la grâce de Dieu, l’islam a conquis </w:t>
      </w:r>
      <w:proofErr w:type="gramStart"/>
      <w:r>
        <w:rPr>
          <w:color w:val="000000"/>
          <w:sz w:val="26"/>
          <w:szCs w:val="26"/>
        </w:rPr>
        <w:t>mon</w:t>
      </w:r>
      <w:proofErr w:type="gramEnd"/>
      <w:r>
        <w:rPr>
          <w:color w:val="000000"/>
          <w:sz w:val="26"/>
          <w:szCs w:val="26"/>
        </w:rPr>
        <w:t xml:space="preserve"> cœur et mon esprit.  Une fois que j’eus reconnu les erreurs fondamentales de la voie que je suivais auparavant, de même que la vérité absolue de l’islam, je compris que je devais apporter des changements majeurs à ma vie.  Pour que ma foi soit acceptée de Dieu, je devais la vivre au jour le jour.  Je devais faire en sorte que les convictions de </w:t>
      </w:r>
      <w:proofErr w:type="gramStart"/>
      <w:r>
        <w:rPr>
          <w:color w:val="000000"/>
          <w:sz w:val="26"/>
          <w:szCs w:val="26"/>
        </w:rPr>
        <w:t>mon</w:t>
      </w:r>
      <w:proofErr w:type="gramEnd"/>
      <w:r>
        <w:rPr>
          <w:color w:val="000000"/>
          <w:sz w:val="26"/>
          <w:szCs w:val="26"/>
        </w:rPr>
        <w:t xml:space="preserve"> cœur dictent les actions de mon corps.  Je ne pouvais plus nier que ma vie, ma santé </w:t>
      </w:r>
      <w:proofErr w:type="gramStart"/>
      <w:r>
        <w:rPr>
          <w:color w:val="000000"/>
          <w:sz w:val="26"/>
          <w:szCs w:val="26"/>
        </w:rPr>
        <w:t>et</w:t>
      </w:r>
      <w:proofErr w:type="gramEnd"/>
      <w:r>
        <w:rPr>
          <w:color w:val="000000"/>
          <w:sz w:val="26"/>
          <w:szCs w:val="26"/>
        </w:rPr>
        <w:t xml:space="preserve"> toutes les bonnes choses dont je jouissais, je ne les devais qu’à la générosité et à la bonté de Dieu.  Je savais également que je ne pouvais plus associer qui que </w:t>
      </w:r>
      <w:proofErr w:type="gramStart"/>
      <w:r>
        <w:rPr>
          <w:color w:val="000000"/>
          <w:sz w:val="26"/>
          <w:szCs w:val="26"/>
        </w:rPr>
        <w:t>ce</w:t>
      </w:r>
      <w:proofErr w:type="gramEnd"/>
      <w:r>
        <w:rPr>
          <w:color w:val="000000"/>
          <w:sz w:val="26"/>
          <w:szCs w:val="26"/>
        </w:rPr>
        <w:t xml:space="preserve"> fût ou quoi que ce fût à Dieu, dans mon adoration.  Avec </w:t>
      </w:r>
      <w:proofErr w:type="gramStart"/>
      <w:r>
        <w:rPr>
          <w:color w:val="000000"/>
          <w:sz w:val="26"/>
          <w:szCs w:val="26"/>
        </w:rPr>
        <w:t>mon</w:t>
      </w:r>
      <w:proofErr w:type="gramEnd"/>
      <w:r>
        <w:rPr>
          <w:color w:val="000000"/>
          <w:sz w:val="26"/>
          <w:szCs w:val="26"/>
        </w:rPr>
        <w:t xml:space="preserve"> amie musulmane, je me rendis à la mosquée locale afin d’y prononcer, publiquement, ma profession de foi, i.e. qu’il n’y a pas d’autre dieu qu’Allah, que nul ne mérite d’être adoré en dehors de Lui et que Mohammed est Son serviteur et messager.</w:t>
      </w:r>
    </w:p>
    <w:p w:rsidR="00D368BF" w:rsidRDefault="00D368BF" w:rsidP="00D368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Enfin, ma façon de m’habiller, en tant que musulmane, </w:t>
      </w:r>
      <w:proofErr w:type="gramStart"/>
      <w:r>
        <w:rPr>
          <w:color w:val="000000"/>
          <w:sz w:val="26"/>
          <w:szCs w:val="26"/>
        </w:rPr>
        <w:t>et</w:t>
      </w:r>
      <w:proofErr w:type="gramEnd"/>
      <w:r>
        <w:rPr>
          <w:color w:val="000000"/>
          <w:sz w:val="26"/>
          <w:szCs w:val="26"/>
        </w:rPr>
        <w:t xml:space="preserve"> qui m’identifie comme telle, ne devrait pas sembler étrange aux chrétiens.  Le Nouveau Testament n’enseigne-t-il pas </w:t>
      </w:r>
      <w:proofErr w:type="gramStart"/>
      <w:r>
        <w:rPr>
          <w:color w:val="000000"/>
          <w:sz w:val="26"/>
          <w:szCs w:val="26"/>
        </w:rPr>
        <w:t>que :</w:t>
      </w:r>
      <w:proofErr w:type="gramEnd"/>
    </w:p>
    <w:p w:rsidR="00D368BF" w:rsidRDefault="00D368BF" w:rsidP="00D368BF">
      <w:pPr>
        <w:pStyle w:val="w-hadeeth-or-bible"/>
        <w:shd w:val="clear" w:color="auto" w:fill="E1F4FD"/>
        <w:spacing w:before="0" w:beforeAutospacing="0" w:after="160" w:afterAutospacing="0"/>
        <w:rPr>
          <w:b/>
          <w:bCs/>
          <w:color w:val="000000"/>
          <w:sz w:val="26"/>
          <w:szCs w:val="26"/>
        </w:rPr>
      </w:pPr>
      <w:r>
        <w:rPr>
          <w:b/>
          <w:bCs/>
          <w:color w:val="000000"/>
          <w:sz w:val="26"/>
          <w:szCs w:val="26"/>
        </w:rPr>
        <w:t> « </w:t>
      </w:r>
      <w:r>
        <w:rPr>
          <w:rStyle w:val="text"/>
          <w:b/>
          <w:bCs/>
          <w:color w:val="000000"/>
          <w:sz w:val="26"/>
          <w:szCs w:val="26"/>
        </w:rPr>
        <w:t xml:space="preserve">Je veux que les </w:t>
      </w:r>
      <w:proofErr w:type="gramStart"/>
      <w:r>
        <w:rPr>
          <w:rStyle w:val="text"/>
          <w:b/>
          <w:bCs/>
          <w:color w:val="000000"/>
          <w:sz w:val="26"/>
          <w:szCs w:val="26"/>
        </w:rPr>
        <w:t>femmes</w:t>
      </w:r>
      <w:proofErr w:type="gramEnd"/>
      <w:r>
        <w:rPr>
          <w:rStyle w:val="text"/>
          <w:b/>
          <w:bCs/>
          <w:color w:val="000000"/>
          <w:sz w:val="26"/>
          <w:szCs w:val="26"/>
        </w:rPr>
        <w:t xml:space="preserve"> agissent de même, en s'habillant décemment, avec discrétion et simplicité. Qu'elles ne se parent pas d'une coiffure recherchée, d'or, </w:t>
      </w:r>
      <w:proofErr w:type="gramStart"/>
      <w:r>
        <w:rPr>
          <w:rStyle w:val="text"/>
          <w:b/>
          <w:bCs/>
          <w:color w:val="000000"/>
          <w:sz w:val="26"/>
          <w:szCs w:val="26"/>
        </w:rPr>
        <w:t>de</w:t>
      </w:r>
      <w:proofErr w:type="gramEnd"/>
      <w:r>
        <w:rPr>
          <w:rStyle w:val="text"/>
          <w:b/>
          <w:bCs/>
          <w:color w:val="000000"/>
          <w:sz w:val="26"/>
          <w:szCs w:val="26"/>
        </w:rPr>
        <w:t xml:space="preserve"> perles ou de toilettes somptueuses. » (I Timothée 2:9)</w:t>
      </w:r>
    </w:p>
    <w:p w:rsidR="00D368BF" w:rsidRDefault="00D368BF" w:rsidP="00D368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 leur enjoint également de couvrir leurs </w:t>
      </w:r>
      <w:proofErr w:type="gramStart"/>
      <w:r>
        <w:rPr>
          <w:color w:val="000000"/>
          <w:sz w:val="26"/>
          <w:szCs w:val="26"/>
        </w:rPr>
        <w:t>cheveux :</w:t>
      </w:r>
      <w:proofErr w:type="gramEnd"/>
    </w:p>
    <w:p w:rsidR="00D368BF" w:rsidRDefault="00D368BF" w:rsidP="00D368BF">
      <w:pPr>
        <w:pStyle w:val="w-hadeeth-or-bible"/>
        <w:shd w:val="clear" w:color="auto" w:fill="E1F4FD"/>
        <w:spacing w:before="0" w:beforeAutospacing="0" w:after="160" w:afterAutospacing="0"/>
        <w:rPr>
          <w:b/>
          <w:bCs/>
          <w:color w:val="000000"/>
          <w:sz w:val="26"/>
          <w:szCs w:val="26"/>
        </w:rPr>
      </w:pPr>
      <w:r>
        <w:rPr>
          <w:b/>
          <w:bCs/>
          <w:color w:val="000000"/>
          <w:sz w:val="26"/>
          <w:szCs w:val="26"/>
        </w:rPr>
        <w:t> </w:t>
      </w:r>
      <w:proofErr w:type="gramStart"/>
      <w:r>
        <w:rPr>
          <w:b/>
          <w:bCs/>
          <w:color w:val="000000"/>
          <w:sz w:val="26"/>
          <w:szCs w:val="26"/>
        </w:rPr>
        <w:t>« </w:t>
      </w:r>
      <w:r>
        <w:rPr>
          <w:rStyle w:val="text"/>
          <w:b/>
          <w:bCs/>
          <w:color w:val="000000"/>
          <w:sz w:val="26"/>
          <w:szCs w:val="26"/>
        </w:rPr>
        <w:t xml:space="preserve">Mais si une femme prie ou *prophétise la tête non couverte, elle outrage son chef à elle, car elle se place ainsi sur le même plan qu'une «femme </w:t>
      </w:r>
      <w:r>
        <w:rPr>
          <w:rStyle w:val="text"/>
          <w:b/>
          <w:bCs/>
          <w:color w:val="000000"/>
          <w:sz w:val="26"/>
          <w:szCs w:val="26"/>
        </w:rPr>
        <w:lastRenderedPageBreak/>
        <w:t>tondue».</w:t>
      </w:r>
      <w:proofErr w:type="gramEnd"/>
      <w:r>
        <w:rPr>
          <w:rStyle w:val="text"/>
          <w:b/>
          <w:bCs/>
          <w:color w:val="000000"/>
          <w:sz w:val="26"/>
          <w:szCs w:val="26"/>
        </w:rPr>
        <w:t xml:space="preserve">  </w:t>
      </w:r>
      <w:proofErr w:type="gramStart"/>
      <w:r>
        <w:rPr>
          <w:rStyle w:val="text"/>
          <w:b/>
          <w:bCs/>
          <w:color w:val="000000"/>
          <w:sz w:val="26"/>
          <w:szCs w:val="26"/>
        </w:rPr>
        <w:t>Si donc une femme ne se couvre pas la tête, pourquoi, alors, ne se fait-elle pas aussi tondre les cheveux?</w:t>
      </w:r>
      <w:proofErr w:type="gramEnd"/>
      <w:r>
        <w:rPr>
          <w:rStyle w:val="text"/>
          <w:b/>
          <w:bCs/>
          <w:color w:val="000000"/>
          <w:sz w:val="26"/>
          <w:szCs w:val="26"/>
        </w:rPr>
        <w:t xml:space="preserve"> Mais s'il </w:t>
      </w:r>
      <w:proofErr w:type="gramStart"/>
      <w:r>
        <w:rPr>
          <w:rStyle w:val="text"/>
          <w:b/>
          <w:bCs/>
          <w:color w:val="000000"/>
          <w:sz w:val="26"/>
          <w:szCs w:val="26"/>
        </w:rPr>
        <w:t>est</w:t>
      </w:r>
      <w:proofErr w:type="gramEnd"/>
      <w:r>
        <w:rPr>
          <w:rStyle w:val="text"/>
          <w:b/>
          <w:bCs/>
          <w:color w:val="000000"/>
          <w:sz w:val="26"/>
          <w:szCs w:val="26"/>
        </w:rPr>
        <w:t xml:space="preserve"> honteux pour une femme d'être tondue ou rasée, qu'elle se couvre donc la tête. » (I Corinthiens 11:5-6)</w:t>
      </w:r>
    </w:p>
    <w:p w:rsidR="00D368BF" w:rsidRDefault="00D368BF" w:rsidP="00D368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 ailleurs, les </w:t>
      </w:r>
      <w:proofErr w:type="gramStart"/>
      <w:r>
        <w:rPr>
          <w:color w:val="000000"/>
          <w:sz w:val="26"/>
          <w:szCs w:val="26"/>
        </w:rPr>
        <w:t>femmes</w:t>
      </w:r>
      <w:proofErr w:type="gramEnd"/>
      <w:r>
        <w:rPr>
          <w:color w:val="000000"/>
          <w:sz w:val="26"/>
          <w:szCs w:val="26"/>
        </w:rPr>
        <w:t xml:space="preserve"> juives se couvrent également les cheveux.</w:t>
      </w:r>
    </w:p>
    <w:p w:rsidR="00D368BF" w:rsidRDefault="00D368BF" w:rsidP="00D368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tant que convertie à l’islam, j’ai trouvé le hijab libérateur </w:t>
      </w:r>
      <w:proofErr w:type="gramStart"/>
      <w:r>
        <w:rPr>
          <w:color w:val="000000"/>
          <w:sz w:val="26"/>
          <w:szCs w:val="26"/>
        </w:rPr>
        <w:t>et</w:t>
      </w:r>
      <w:proofErr w:type="gramEnd"/>
      <w:r>
        <w:rPr>
          <w:color w:val="000000"/>
          <w:sz w:val="26"/>
          <w:szCs w:val="26"/>
        </w:rPr>
        <w:t xml:space="preserve"> nullement oppressif.  Je me sens beaucoup plus digne lorsque je quitte ma maison la tête recouverte de </w:t>
      </w:r>
      <w:proofErr w:type="gramStart"/>
      <w:r>
        <w:rPr>
          <w:color w:val="000000"/>
          <w:sz w:val="26"/>
          <w:szCs w:val="26"/>
        </w:rPr>
        <w:t>mon</w:t>
      </w:r>
      <w:proofErr w:type="gramEnd"/>
      <w:r>
        <w:rPr>
          <w:color w:val="000000"/>
          <w:sz w:val="26"/>
          <w:szCs w:val="26"/>
        </w:rPr>
        <w:t xml:space="preserve"> hijab que lorsque je la quittais vêtue plus légèrement, avant l’islam.  Le hijab libère la femme des dictats de la mode de la société non-islamique, dans laquelle son mérite </w:t>
      </w:r>
      <w:proofErr w:type="gramStart"/>
      <w:r>
        <w:rPr>
          <w:color w:val="000000"/>
          <w:sz w:val="26"/>
          <w:szCs w:val="26"/>
        </w:rPr>
        <w:t>est</w:t>
      </w:r>
      <w:proofErr w:type="gramEnd"/>
      <w:r>
        <w:rPr>
          <w:color w:val="000000"/>
          <w:sz w:val="26"/>
          <w:szCs w:val="26"/>
        </w:rPr>
        <w:t xml:space="preserve"> d’abord et avant tout fondé sur son apparence physique.  Évidemment, </w:t>
      </w:r>
      <w:proofErr w:type="gramStart"/>
      <w:r>
        <w:rPr>
          <w:color w:val="000000"/>
          <w:sz w:val="26"/>
          <w:szCs w:val="26"/>
        </w:rPr>
        <w:t>il</w:t>
      </w:r>
      <w:proofErr w:type="gramEnd"/>
      <w:r>
        <w:rPr>
          <w:color w:val="000000"/>
          <w:sz w:val="26"/>
          <w:szCs w:val="26"/>
        </w:rPr>
        <w:t xml:space="preserve"> y a d’autres raisons qui me font aimer l’islam.  </w:t>
      </w:r>
      <w:proofErr w:type="gramStart"/>
      <w:r>
        <w:rPr>
          <w:color w:val="000000"/>
          <w:sz w:val="26"/>
          <w:szCs w:val="26"/>
        </w:rPr>
        <w:t>Plus j’en apprends sur cette religion, plus j’ai la certitude d’avoir fait le bon choix.</w:t>
      </w:r>
      <w:proofErr w:type="gramEnd"/>
      <w:r>
        <w:rPr>
          <w:color w:val="000000"/>
          <w:sz w:val="26"/>
          <w:szCs w:val="26"/>
        </w:rPr>
        <w:t xml:space="preserve">  Je prie Dieu pour qu’Il m’accorde </w:t>
      </w:r>
      <w:proofErr w:type="gramStart"/>
      <w:r>
        <w:rPr>
          <w:color w:val="000000"/>
          <w:sz w:val="26"/>
          <w:szCs w:val="26"/>
        </w:rPr>
        <w:t>Sa</w:t>
      </w:r>
      <w:proofErr w:type="gramEnd"/>
      <w:r>
        <w:rPr>
          <w:color w:val="000000"/>
          <w:sz w:val="26"/>
          <w:szCs w:val="26"/>
        </w:rPr>
        <w:t xml:space="preserve"> miséricorde, me pardonne mes péchés, raffermisse ma foi et me garde des tentations.  Je vous encourage à lire le Coran </w:t>
      </w:r>
      <w:proofErr w:type="gramStart"/>
      <w:r>
        <w:rPr>
          <w:color w:val="000000"/>
          <w:sz w:val="26"/>
          <w:szCs w:val="26"/>
        </w:rPr>
        <w:t>et</w:t>
      </w:r>
      <w:proofErr w:type="gramEnd"/>
      <w:r>
        <w:rPr>
          <w:color w:val="000000"/>
          <w:sz w:val="26"/>
          <w:szCs w:val="26"/>
        </w:rPr>
        <w:t xml:space="preserve"> à faire votre propre quête de vérité.</w:t>
      </w:r>
    </w:p>
    <w:p w:rsidR="00E64FFE" w:rsidRPr="00D368BF" w:rsidRDefault="00E64FFE" w:rsidP="00D368BF">
      <w:bookmarkStart w:id="2" w:name="_GoBack"/>
      <w:bookmarkEnd w:id="2"/>
    </w:p>
    <w:sectPr w:rsidR="00E64FFE" w:rsidRPr="00D368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EF"/>
    <w:rsid w:val="001B25EF"/>
    <w:rsid w:val="008242F4"/>
    <w:rsid w:val="009C1F21"/>
    <w:rsid w:val="00B62398"/>
    <w:rsid w:val="00D368BF"/>
    <w:rsid w:val="00D74ABA"/>
    <w:rsid w:val="00E64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4F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FF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64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FFE"/>
    <w:rPr>
      <w:rFonts w:ascii="Tahoma" w:hAnsi="Tahoma" w:cs="Tahoma"/>
      <w:sz w:val="16"/>
      <w:szCs w:val="16"/>
    </w:rPr>
  </w:style>
  <w:style w:type="paragraph" w:customStyle="1" w:styleId="w-body-text-1">
    <w:name w:val="w-body-text-1"/>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64FFE"/>
  </w:style>
  <w:style w:type="paragraph" w:customStyle="1" w:styleId="w-hadeeth-or-bible">
    <w:name w:val="w-hadeeth-or-bible"/>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4FFE"/>
    <w:rPr>
      <w:color w:val="0000FF"/>
      <w:u w:val="single"/>
    </w:rPr>
  </w:style>
  <w:style w:type="character" w:customStyle="1" w:styleId="w-hadeeth-or-biblechar">
    <w:name w:val="w-hadeeth-or-biblechar"/>
    <w:basedOn w:val="DefaultParagraphFont"/>
    <w:rsid w:val="00E64FFE"/>
  </w:style>
  <w:style w:type="character" w:customStyle="1" w:styleId="w-footnote-title">
    <w:name w:val="w-footnote-title"/>
    <w:basedOn w:val="DefaultParagraphFont"/>
    <w:rsid w:val="00E64FFE"/>
  </w:style>
  <w:style w:type="paragraph" w:customStyle="1" w:styleId="w-footnote-text">
    <w:name w:val="w-footnote-text"/>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64FFE"/>
  </w:style>
  <w:style w:type="character" w:customStyle="1" w:styleId="text">
    <w:name w:val="text"/>
    <w:basedOn w:val="DefaultParagraphFont"/>
    <w:rsid w:val="00B623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4F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FF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64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FFE"/>
    <w:rPr>
      <w:rFonts w:ascii="Tahoma" w:hAnsi="Tahoma" w:cs="Tahoma"/>
      <w:sz w:val="16"/>
      <w:szCs w:val="16"/>
    </w:rPr>
  </w:style>
  <w:style w:type="paragraph" w:customStyle="1" w:styleId="w-body-text-1">
    <w:name w:val="w-body-text-1"/>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64FFE"/>
  </w:style>
  <w:style w:type="paragraph" w:customStyle="1" w:styleId="w-hadeeth-or-bible">
    <w:name w:val="w-hadeeth-or-bible"/>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4FFE"/>
    <w:rPr>
      <w:color w:val="0000FF"/>
      <w:u w:val="single"/>
    </w:rPr>
  </w:style>
  <w:style w:type="character" w:customStyle="1" w:styleId="w-hadeeth-or-biblechar">
    <w:name w:val="w-hadeeth-or-biblechar"/>
    <w:basedOn w:val="DefaultParagraphFont"/>
    <w:rsid w:val="00E64FFE"/>
  </w:style>
  <w:style w:type="character" w:customStyle="1" w:styleId="w-footnote-title">
    <w:name w:val="w-footnote-title"/>
    <w:basedOn w:val="DefaultParagraphFont"/>
    <w:rsid w:val="00E64FFE"/>
  </w:style>
  <w:style w:type="paragraph" w:customStyle="1" w:styleId="w-footnote-text">
    <w:name w:val="w-footnote-text"/>
    <w:basedOn w:val="Normal"/>
    <w:rsid w:val="00E64F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64FFE"/>
  </w:style>
  <w:style w:type="character" w:customStyle="1" w:styleId="text">
    <w:name w:val="text"/>
    <w:basedOn w:val="DefaultParagraphFont"/>
    <w:rsid w:val="00B62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6589">
      <w:bodyDiv w:val="1"/>
      <w:marLeft w:val="0"/>
      <w:marRight w:val="0"/>
      <w:marTop w:val="0"/>
      <w:marBottom w:val="0"/>
      <w:divBdr>
        <w:top w:val="none" w:sz="0" w:space="0" w:color="auto"/>
        <w:left w:val="none" w:sz="0" w:space="0" w:color="auto"/>
        <w:bottom w:val="none" w:sz="0" w:space="0" w:color="auto"/>
        <w:right w:val="none" w:sz="0" w:space="0" w:color="auto"/>
      </w:divBdr>
      <w:divsChild>
        <w:div w:id="1719865082">
          <w:marLeft w:val="0"/>
          <w:marRight w:val="0"/>
          <w:marTop w:val="0"/>
          <w:marBottom w:val="0"/>
          <w:divBdr>
            <w:top w:val="none" w:sz="0" w:space="0" w:color="auto"/>
            <w:left w:val="none" w:sz="0" w:space="0" w:color="auto"/>
            <w:bottom w:val="none" w:sz="0" w:space="0" w:color="auto"/>
            <w:right w:val="none" w:sz="0" w:space="0" w:color="auto"/>
          </w:divBdr>
        </w:div>
      </w:divsChild>
    </w:div>
    <w:div w:id="204761741">
      <w:bodyDiv w:val="1"/>
      <w:marLeft w:val="0"/>
      <w:marRight w:val="0"/>
      <w:marTop w:val="0"/>
      <w:marBottom w:val="0"/>
      <w:divBdr>
        <w:top w:val="none" w:sz="0" w:space="0" w:color="auto"/>
        <w:left w:val="none" w:sz="0" w:space="0" w:color="auto"/>
        <w:bottom w:val="none" w:sz="0" w:space="0" w:color="auto"/>
        <w:right w:val="none" w:sz="0" w:space="0" w:color="auto"/>
      </w:divBdr>
    </w:div>
    <w:div w:id="264922955">
      <w:bodyDiv w:val="1"/>
      <w:marLeft w:val="0"/>
      <w:marRight w:val="0"/>
      <w:marTop w:val="0"/>
      <w:marBottom w:val="0"/>
      <w:divBdr>
        <w:top w:val="none" w:sz="0" w:space="0" w:color="auto"/>
        <w:left w:val="none" w:sz="0" w:space="0" w:color="auto"/>
        <w:bottom w:val="none" w:sz="0" w:space="0" w:color="auto"/>
        <w:right w:val="none" w:sz="0" w:space="0" w:color="auto"/>
      </w:divBdr>
      <w:divsChild>
        <w:div w:id="691805230">
          <w:marLeft w:val="0"/>
          <w:marRight w:val="0"/>
          <w:marTop w:val="0"/>
          <w:marBottom w:val="0"/>
          <w:divBdr>
            <w:top w:val="none" w:sz="0" w:space="0" w:color="auto"/>
            <w:left w:val="none" w:sz="0" w:space="0" w:color="auto"/>
            <w:bottom w:val="none" w:sz="0" w:space="0" w:color="auto"/>
            <w:right w:val="none" w:sz="0" w:space="0" w:color="auto"/>
          </w:divBdr>
        </w:div>
      </w:divsChild>
    </w:div>
    <w:div w:id="284504733">
      <w:bodyDiv w:val="1"/>
      <w:marLeft w:val="0"/>
      <w:marRight w:val="0"/>
      <w:marTop w:val="0"/>
      <w:marBottom w:val="0"/>
      <w:divBdr>
        <w:top w:val="none" w:sz="0" w:space="0" w:color="auto"/>
        <w:left w:val="none" w:sz="0" w:space="0" w:color="auto"/>
        <w:bottom w:val="none" w:sz="0" w:space="0" w:color="auto"/>
        <w:right w:val="none" w:sz="0" w:space="0" w:color="auto"/>
      </w:divBdr>
    </w:div>
    <w:div w:id="386490299">
      <w:bodyDiv w:val="1"/>
      <w:marLeft w:val="0"/>
      <w:marRight w:val="0"/>
      <w:marTop w:val="0"/>
      <w:marBottom w:val="0"/>
      <w:divBdr>
        <w:top w:val="none" w:sz="0" w:space="0" w:color="auto"/>
        <w:left w:val="none" w:sz="0" w:space="0" w:color="auto"/>
        <w:bottom w:val="none" w:sz="0" w:space="0" w:color="auto"/>
        <w:right w:val="none" w:sz="0" w:space="0" w:color="auto"/>
      </w:divBdr>
    </w:div>
    <w:div w:id="486485044">
      <w:bodyDiv w:val="1"/>
      <w:marLeft w:val="0"/>
      <w:marRight w:val="0"/>
      <w:marTop w:val="0"/>
      <w:marBottom w:val="0"/>
      <w:divBdr>
        <w:top w:val="none" w:sz="0" w:space="0" w:color="auto"/>
        <w:left w:val="none" w:sz="0" w:space="0" w:color="auto"/>
        <w:bottom w:val="none" w:sz="0" w:space="0" w:color="auto"/>
        <w:right w:val="none" w:sz="0" w:space="0" w:color="auto"/>
      </w:divBdr>
    </w:div>
    <w:div w:id="575942567">
      <w:bodyDiv w:val="1"/>
      <w:marLeft w:val="0"/>
      <w:marRight w:val="0"/>
      <w:marTop w:val="0"/>
      <w:marBottom w:val="0"/>
      <w:divBdr>
        <w:top w:val="none" w:sz="0" w:space="0" w:color="auto"/>
        <w:left w:val="none" w:sz="0" w:space="0" w:color="auto"/>
        <w:bottom w:val="none" w:sz="0" w:space="0" w:color="auto"/>
        <w:right w:val="none" w:sz="0" w:space="0" w:color="auto"/>
      </w:divBdr>
    </w:div>
    <w:div w:id="769815788">
      <w:bodyDiv w:val="1"/>
      <w:marLeft w:val="0"/>
      <w:marRight w:val="0"/>
      <w:marTop w:val="0"/>
      <w:marBottom w:val="0"/>
      <w:divBdr>
        <w:top w:val="none" w:sz="0" w:space="0" w:color="auto"/>
        <w:left w:val="none" w:sz="0" w:space="0" w:color="auto"/>
        <w:bottom w:val="none" w:sz="0" w:space="0" w:color="auto"/>
        <w:right w:val="none" w:sz="0" w:space="0" w:color="auto"/>
      </w:divBdr>
    </w:div>
    <w:div w:id="837767421">
      <w:bodyDiv w:val="1"/>
      <w:marLeft w:val="0"/>
      <w:marRight w:val="0"/>
      <w:marTop w:val="0"/>
      <w:marBottom w:val="0"/>
      <w:divBdr>
        <w:top w:val="none" w:sz="0" w:space="0" w:color="auto"/>
        <w:left w:val="none" w:sz="0" w:space="0" w:color="auto"/>
        <w:bottom w:val="none" w:sz="0" w:space="0" w:color="auto"/>
        <w:right w:val="none" w:sz="0" w:space="0" w:color="auto"/>
      </w:divBdr>
    </w:div>
    <w:div w:id="865294532">
      <w:bodyDiv w:val="1"/>
      <w:marLeft w:val="0"/>
      <w:marRight w:val="0"/>
      <w:marTop w:val="0"/>
      <w:marBottom w:val="0"/>
      <w:divBdr>
        <w:top w:val="none" w:sz="0" w:space="0" w:color="auto"/>
        <w:left w:val="none" w:sz="0" w:space="0" w:color="auto"/>
        <w:bottom w:val="none" w:sz="0" w:space="0" w:color="auto"/>
        <w:right w:val="none" w:sz="0" w:space="0" w:color="auto"/>
      </w:divBdr>
      <w:divsChild>
        <w:div w:id="1153448895">
          <w:marLeft w:val="0"/>
          <w:marRight w:val="0"/>
          <w:marTop w:val="0"/>
          <w:marBottom w:val="0"/>
          <w:divBdr>
            <w:top w:val="none" w:sz="0" w:space="0" w:color="auto"/>
            <w:left w:val="none" w:sz="0" w:space="0" w:color="auto"/>
            <w:bottom w:val="none" w:sz="0" w:space="0" w:color="auto"/>
            <w:right w:val="none" w:sz="0" w:space="0" w:color="auto"/>
          </w:divBdr>
        </w:div>
      </w:divsChild>
    </w:div>
    <w:div w:id="876429031">
      <w:bodyDiv w:val="1"/>
      <w:marLeft w:val="0"/>
      <w:marRight w:val="0"/>
      <w:marTop w:val="0"/>
      <w:marBottom w:val="0"/>
      <w:divBdr>
        <w:top w:val="none" w:sz="0" w:space="0" w:color="auto"/>
        <w:left w:val="none" w:sz="0" w:space="0" w:color="auto"/>
        <w:bottom w:val="none" w:sz="0" w:space="0" w:color="auto"/>
        <w:right w:val="none" w:sz="0" w:space="0" w:color="auto"/>
      </w:divBdr>
      <w:divsChild>
        <w:div w:id="616183853">
          <w:marLeft w:val="0"/>
          <w:marRight w:val="0"/>
          <w:marTop w:val="0"/>
          <w:marBottom w:val="0"/>
          <w:divBdr>
            <w:top w:val="none" w:sz="0" w:space="0" w:color="auto"/>
            <w:left w:val="none" w:sz="0" w:space="0" w:color="auto"/>
            <w:bottom w:val="none" w:sz="0" w:space="0" w:color="auto"/>
            <w:right w:val="none" w:sz="0" w:space="0" w:color="auto"/>
          </w:divBdr>
        </w:div>
      </w:divsChild>
    </w:div>
    <w:div w:id="948005889">
      <w:bodyDiv w:val="1"/>
      <w:marLeft w:val="0"/>
      <w:marRight w:val="0"/>
      <w:marTop w:val="0"/>
      <w:marBottom w:val="0"/>
      <w:divBdr>
        <w:top w:val="none" w:sz="0" w:space="0" w:color="auto"/>
        <w:left w:val="none" w:sz="0" w:space="0" w:color="auto"/>
        <w:bottom w:val="none" w:sz="0" w:space="0" w:color="auto"/>
        <w:right w:val="none" w:sz="0" w:space="0" w:color="auto"/>
      </w:divBdr>
    </w:div>
    <w:div w:id="956176077">
      <w:bodyDiv w:val="1"/>
      <w:marLeft w:val="0"/>
      <w:marRight w:val="0"/>
      <w:marTop w:val="0"/>
      <w:marBottom w:val="0"/>
      <w:divBdr>
        <w:top w:val="none" w:sz="0" w:space="0" w:color="auto"/>
        <w:left w:val="none" w:sz="0" w:space="0" w:color="auto"/>
        <w:bottom w:val="none" w:sz="0" w:space="0" w:color="auto"/>
        <w:right w:val="none" w:sz="0" w:space="0" w:color="auto"/>
      </w:divBdr>
    </w:div>
    <w:div w:id="961811077">
      <w:bodyDiv w:val="1"/>
      <w:marLeft w:val="0"/>
      <w:marRight w:val="0"/>
      <w:marTop w:val="0"/>
      <w:marBottom w:val="0"/>
      <w:divBdr>
        <w:top w:val="none" w:sz="0" w:space="0" w:color="auto"/>
        <w:left w:val="none" w:sz="0" w:space="0" w:color="auto"/>
        <w:bottom w:val="none" w:sz="0" w:space="0" w:color="auto"/>
        <w:right w:val="none" w:sz="0" w:space="0" w:color="auto"/>
      </w:divBdr>
    </w:div>
    <w:div w:id="1036391810">
      <w:bodyDiv w:val="1"/>
      <w:marLeft w:val="0"/>
      <w:marRight w:val="0"/>
      <w:marTop w:val="0"/>
      <w:marBottom w:val="0"/>
      <w:divBdr>
        <w:top w:val="none" w:sz="0" w:space="0" w:color="auto"/>
        <w:left w:val="none" w:sz="0" w:space="0" w:color="auto"/>
        <w:bottom w:val="none" w:sz="0" w:space="0" w:color="auto"/>
        <w:right w:val="none" w:sz="0" w:space="0" w:color="auto"/>
      </w:divBdr>
    </w:div>
    <w:div w:id="1040397343">
      <w:bodyDiv w:val="1"/>
      <w:marLeft w:val="0"/>
      <w:marRight w:val="0"/>
      <w:marTop w:val="0"/>
      <w:marBottom w:val="0"/>
      <w:divBdr>
        <w:top w:val="none" w:sz="0" w:space="0" w:color="auto"/>
        <w:left w:val="none" w:sz="0" w:space="0" w:color="auto"/>
        <w:bottom w:val="none" w:sz="0" w:space="0" w:color="auto"/>
        <w:right w:val="none" w:sz="0" w:space="0" w:color="auto"/>
      </w:divBdr>
    </w:div>
    <w:div w:id="1173644984">
      <w:bodyDiv w:val="1"/>
      <w:marLeft w:val="0"/>
      <w:marRight w:val="0"/>
      <w:marTop w:val="0"/>
      <w:marBottom w:val="0"/>
      <w:divBdr>
        <w:top w:val="none" w:sz="0" w:space="0" w:color="auto"/>
        <w:left w:val="none" w:sz="0" w:space="0" w:color="auto"/>
        <w:bottom w:val="none" w:sz="0" w:space="0" w:color="auto"/>
        <w:right w:val="none" w:sz="0" w:space="0" w:color="auto"/>
      </w:divBdr>
    </w:div>
    <w:div w:id="1194728602">
      <w:bodyDiv w:val="1"/>
      <w:marLeft w:val="0"/>
      <w:marRight w:val="0"/>
      <w:marTop w:val="0"/>
      <w:marBottom w:val="0"/>
      <w:divBdr>
        <w:top w:val="none" w:sz="0" w:space="0" w:color="auto"/>
        <w:left w:val="none" w:sz="0" w:space="0" w:color="auto"/>
        <w:bottom w:val="none" w:sz="0" w:space="0" w:color="auto"/>
        <w:right w:val="none" w:sz="0" w:space="0" w:color="auto"/>
      </w:divBdr>
    </w:div>
    <w:div w:id="1308511637">
      <w:bodyDiv w:val="1"/>
      <w:marLeft w:val="0"/>
      <w:marRight w:val="0"/>
      <w:marTop w:val="0"/>
      <w:marBottom w:val="0"/>
      <w:divBdr>
        <w:top w:val="none" w:sz="0" w:space="0" w:color="auto"/>
        <w:left w:val="none" w:sz="0" w:space="0" w:color="auto"/>
        <w:bottom w:val="none" w:sz="0" w:space="0" w:color="auto"/>
        <w:right w:val="none" w:sz="0" w:space="0" w:color="auto"/>
      </w:divBdr>
    </w:div>
    <w:div w:id="1532112648">
      <w:bodyDiv w:val="1"/>
      <w:marLeft w:val="0"/>
      <w:marRight w:val="0"/>
      <w:marTop w:val="0"/>
      <w:marBottom w:val="0"/>
      <w:divBdr>
        <w:top w:val="none" w:sz="0" w:space="0" w:color="auto"/>
        <w:left w:val="none" w:sz="0" w:space="0" w:color="auto"/>
        <w:bottom w:val="none" w:sz="0" w:space="0" w:color="auto"/>
        <w:right w:val="none" w:sz="0" w:space="0" w:color="auto"/>
      </w:divBdr>
    </w:div>
    <w:div w:id="1765416896">
      <w:bodyDiv w:val="1"/>
      <w:marLeft w:val="0"/>
      <w:marRight w:val="0"/>
      <w:marTop w:val="0"/>
      <w:marBottom w:val="0"/>
      <w:divBdr>
        <w:top w:val="none" w:sz="0" w:space="0" w:color="auto"/>
        <w:left w:val="none" w:sz="0" w:space="0" w:color="auto"/>
        <w:bottom w:val="none" w:sz="0" w:space="0" w:color="auto"/>
        <w:right w:val="none" w:sz="0" w:space="0" w:color="auto"/>
      </w:divBdr>
    </w:div>
    <w:div w:id="1818721793">
      <w:bodyDiv w:val="1"/>
      <w:marLeft w:val="0"/>
      <w:marRight w:val="0"/>
      <w:marTop w:val="0"/>
      <w:marBottom w:val="0"/>
      <w:divBdr>
        <w:top w:val="none" w:sz="0" w:space="0" w:color="auto"/>
        <w:left w:val="none" w:sz="0" w:space="0" w:color="auto"/>
        <w:bottom w:val="none" w:sz="0" w:space="0" w:color="auto"/>
        <w:right w:val="none" w:sz="0" w:space="0" w:color="auto"/>
      </w:divBdr>
    </w:div>
    <w:div w:id="1825537831">
      <w:bodyDiv w:val="1"/>
      <w:marLeft w:val="0"/>
      <w:marRight w:val="0"/>
      <w:marTop w:val="0"/>
      <w:marBottom w:val="0"/>
      <w:divBdr>
        <w:top w:val="none" w:sz="0" w:space="0" w:color="auto"/>
        <w:left w:val="none" w:sz="0" w:space="0" w:color="auto"/>
        <w:bottom w:val="none" w:sz="0" w:space="0" w:color="auto"/>
        <w:right w:val="none" w:sz="0" w:space="0" w:color="auto"/>
      </w:divBdr>
    </w:div>
    <w:div w:id="1832985095">
      <w:bodyDiv w:val="1"/>
      <w:marLeft w:val="0"/>
      <w:marRight w:val="0"/>
      <w:marTop w:val="0"/>
      <w:marBottom w:val="0"/>
      <w:divBdr>
        <w:top w:val="none" w:sz="0" w:space="0" w:color="auto"/>
        <w:left w:val="none" w:sz="0" w:space="0" w:color="auto"/>
        <w:bottom w:val="none" w:sz="0" w:space="0" w:color="auto"/>
        <w:right w:val="none" w:sz="0" w:space="0" w:color="auto"/>
      </w:divBdr>
    </w:div>
    <w:div w:id="1882857444">
      <w:bodyDiv w:val="1"/>
      <w:marLeft w:val="0"/>
      <w:marRight w:val="0"/>
      <w:marTop w:val="0"/>
      <w:marBottom w:val="0"/>
      <w:divBdr>
        <w:top w:val="none" w:sz="0" w:space="0" w:color="auto"/>
        <w:left w:val="none" w:sz="0" w:space="0" w:color="auto"/>
        <w:bottom w:val="none" w:sz="0" w:space="0" w:color="auto"/>
        <w:right w:val="none" w:sz="0" w:space="0" w:color="auto"/>
      </w:divBdr>
    </w:div>
    <w:div w:id="1964187560">
      <w:bodyDiv w:val="1"/>
      <w:marLeft w:val="0"/>
      <w:marRight w:val="0"/>
      <w:marTop w:val="0"/>
      <w:marBottom w:val="0"/>
      <w:divBdr>
        <w:top w:val="none" w:sz="0" w:space="0" w:color="auto"/>
        <w:left w:val="none" w:sz="0" w:space="0" w:color="auto"/>
        <w:bottom w:val="none" w:sz="0" w:space="0" w:color="auto"/>
        <w:right w:val="none" w:sz="0" w:space="0" w:color="auto"/>
      </w:divBdr>
    </w:div>
    <w:div w:id="1980959186">
      <w:bodyDiv w:val="1"/>
      <w:marLeft w:val="0"/>
      <w:marRight w:val="0"/>
      <w:marTop w:val="0"/>
      <w:marBottom w:val="0"/>
      <w:divBdr>
        <w:top w:val="none" w:sz="0" w:space="0" w:color="auto"/>
        <w:left w:val="none" w:sz="0" w:space="0" w:color="auto"/>
        <w:bottom w:val="none" w:sz="0" w:space="0" w:color="auto"/>
        <w:right w:val="none" w:sz="0" w:space="0" w:color="auto"/>
      </w:divBdr>
    </w:div>
    <w:div w:id="201287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4391</Words>
  <Characters>25034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2014-08-30T16:17:00Z</cp:lastPrinted>
  <dcterms:created xsi:type="dcterms:W3CDTF">2014-08-30T16:49:00Z</dcterms:created>
  <dcterms:modified xsi:type="dcterms:W3CDTF">2014-08-30T16:49:00Z</dcterms:modified>
</cp:coreProperties>
</file>